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CA" w:rsidRPr="008545FB" w:rsidRDefault="001C6DCA" w:rsidP="001C6DCA">
      <w:pPr>
        <w:widowControl/>
        <w:adjustRightInd/>
        <w:spacing w:before="100" w:beforeAutospacing="1" w:after="100" w:afterAutospacing="1" w:line="240" w:lineRule="auto"/>
        <w:jc w:val="center"/>
        <w:textAlignment w:val="auto"/>
        <w:rPr>
          <w:rFonts w:eastAsia="標楷體"/>
          <w:b/>
          <w:color w:val="000000"/>
          <w:sz w:val="28"/>
          <w:szCs w:val="28"/>
          <w:shd w:val="clear" w:color="auto" w:fill="FFFFFF"/>
        </w:rPr>
      </w:pPr>
      <w:r w:rsidRPr="008545FB">
        <w:rPr>
          <w:rFonts w:eastAsia="標楷體"/>
          <w:b/>
          <w:color w:val="000000"/>
          <w:sz w:val="28"/>
          <w:szCs w:val="28"/>
          <w:shd w:val="clear" w:color="auto" w:fill="FFFFFF"/>
        </w:rPr>
        <w:t>元培醫事科技大學</w:t>
      </w:r>
      <w:r w:rsidRPr="008545FB">
        <w:rPr>
          <w:rFonts w:eastAsia="標楷體"/>
          <w:b/>
          <w:color w:val="000000"/>
          <w:sz w:val="28"/>
          <w:szCs w:val="28"/>
          <w:shd w:val="clear" w:color="auto" w:fill="FFFFFF"/>
        </w:rPr>
        <w:t xml:space="preserve"> </w:t>
      </w:r>
      <w:r w:rsidRPr="008545FB">
        <w:rPr>
          <w:rFonts w:eastAsia="標楷體"/>
          <w:b/>
          <w:color w:val="000000"/>
          <w:sz w:val="28"/>
          <w:szCs w:val="28"/>
          <w:shd w:val="clear" w:color="auto" w:fill="FFFFFF"/>
        </w:rPr>
        <w:t>護理系</w:t>
      </w:r>
      <w:r w:rsidRPr="008545FB">
        <w:rPr>
          <w:rFonts w:eastAsia="標楷體"/>
          <w:b/>
          <w:color w:val="000000"/>
          <w:sz w:val="28"/>
          <w:szCs w:val="28"/>
          <w:shd w:val="clear" w:color="auto" w:fill="FFFFFF"/>
        </w:rPr>
        <w:t>104</w:t>
      </w:r>
      <w:r w:rsidRPr="008545FB">
        <w:rPr>
          <w:rFonts w:eastAsia="標楷體"/>
          <w:b/>
          <w:color w:val="000000"/>
          <w:sz w:val="28"/>
          <w:szCs w:val="28"/>
          <w:shd w:val="clear" w:color="auto" w:fill="FFFFFF"/>
        </w:rPr>
        <w:t>學年第</w:t>
      </w:r>
      <w:r w:rsidRPr="008545FB">
        <w:rPr>
          <w:rFonts w:eastAsia="標楷體"/>
          <w:b/>
          <w:color w:val="000000"/>
          <w:sz w:val="28"/>
          <w:szCs w:val="28"/>
          <w:shd w:val="clear" w:color="auto" w:fill="FFFFFF"/>
        </w:rPr>
        <w:t>1</w:t>
      </w:r>
      <w:r w:rsidRPr="008545FB">
        <w:rPr>
          <w:rFonts w:eastAsia="標楷體"/>
          <w:b/>
          <w:color w:val="000000"/>
          <w:sz w:val="28"/>
          <w:szCs w:val="28"/>
          <w:shd w:val="clear" w:color="auto" w:fill="FFFFFF"/>
        </w:rPr>
        <w:t>學期</w:t>
      </w:r>
      <w:r w:rsidRPr="008545FB">
        <w:rPr>
          <w:rFonts w:eastAsia="標楷體"/>
          <w:b/>
          <w:color w:val="000000"/>
          <w:sz w:val="28"/>
          <w:szCs w:val="28"/>
          <w:shd w:val="clear" w:color="auto" w:fill="FFFFFF"/>
        </w:rPr>
        <w:t xml:space="preserve"> </w:t>
      </w:r>
      <w:r w:rsidRPr="008545FB">
        <w:rPr>
          <w:rFonts w:eastAsia="標楷體"/>
          <w:b/>
          <w:color w:val="000000"/>
          <w:sz w:val="28"/>
          <w:szCs w:val="28"/>
          <w:shd w:val="clear" w:color="auto" w:fill="FFFFFF"/>
        </w:rPr>
        <w:t>日</w:t>
      </w:r>
      <w:r w:rsidRPr="008545FB">
        <w:rPr>
          <w:rFonts w:eastAsia="標楷體"/>
          <w:b/>
          <w:snapToGrid w:val="0"/>
          <w:color w:val="000000"/>
          <w:kern w:val="2"/>
          <w:sz w:val="28"/>
          <w:szCs w:val="28"/>
          <w:shd w:val="clear" w:color="auto" w:fill="FFFFFF"/>
        </w:rPr>
        <w:t>四技</w:t>
      </w:r>
    </w:p>
    <w:p w:rsidR="001C6DCA" w:rsidRPr="008545FB" w:rsidRDefault="001C6DCA" w:rsidP="001C6DCA">
      <w:pPr>
        <w:widowControl/>
        <w:adjustRightInd/>
        <w:snapToGrid w:val="0"/>
        <w:spacing w:before="100" w:beforeAutospacing="1" w:after="100" w:afterAutospacing="1" w:line="240" w:lineRule="auto"/>
        <w:jc w:val="center"/>
        <w:textAlignment w:val="auto"/>
        <w:rPr>
          <w:rFonts w:eastAsia="標楷體"/>
          <w:b/>
          <w:color w:val="000000"/>
          <w:sz w:val="28"/>
          <w:szCs w:val="28"/>
          <w:shd w:val="clear" w:color="auto" w:fill="FFFFFF"/>
        </w:rPr>
      </w:pPr>
      <w:r w:rsidRPr="008545FB">
        <w:rPr>
          <w:rFonts w:eastAsia="標楷體"/>
          <w:b/>
          <w:snapToGrid w:val="0"/>
          <w:color w:val="000000"/>
          <w:kern w:val="2"/>
          <w:sz w:val="28"/>
          <w:szCs w:val="28"/>
          <w:shd w:val="clear" w:color="auto" w:fill="FFFFFF"/>
        </w:rPr>
        <w:t>社區衛生護理學實習計劃</w:t>
      </w:r>
    </w:p>
    <w:p w:rsidR="001C6DCA" w:rsidRPr="008545FB" w:rsidRDefault="001C6DCA" w:rsidP="001C6DCA">
      <w:pPr>
        <w:adjustRightInd/>
        <w:spacing w:line="240" w:lineRule="auto"/>
        <w:jc w:val="right"/>
        <w:textAlignment w:val="auto"/>
        <w:rPr>
          <w:rFonts w:eastAsia="標楷體"/>
          <w:b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104 </w:t>
      </w:r>
      <w:r w:rsidRPr="008545FB">
        <w:rPr>
          <w:rFonts w:eastAsia="標楷體"/>
          <w:color w:val="000000"/>
          <w:kern w:val="2"/>
          <w:shd w:val="clear" w:color="auto" w:fill="FFFFFF"/>
        </w:rPr>
        <w:t>年</w:t>
      </w:r>
      <w:r w:rsidR="0029244B">
        <w:rPr>
          <w:rFonts w:eastAsia="標楷體"/>
          <w:color w:val="000000"/>
          <w:kern w:val="2"/>
          <w:shd w:val="clear" w:color="auto" w:fill="FFFFFF"/>
        </w:rPr>
        <w:t>9</w:t>
      </w:r>
      <w:r w:rsidRPr="008545FB">
        <w:rPr>
          <w:rFonts w:eastAsia="標楷體"/>
          <w:color w:val="000000"/>
          <w:kern w:val="2"/>
          <w:shd w:val="clear" w:color="auto" w:fill="FFFFFF"/>
        </w:rPr>
        <w:t>月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</w:t>
      </w:r>
      <w:r w:rsidR="0029244B">
        <w:rPr>
          <w:rFonts w:eastAsia="標楷體"/>
          <w:color w:val="000000"/>
          <w:kern w:val="2"/>
          <w:shd w:val="clear" w:color="auto" w:fill="FFFFFF"/>
        </w:rPr>
        <w:t>21</w:t>
      </w:r>
      <w:r w:rsidRPr="008545FB">
        <w:rPr>
          <w:rFonts w:eastAsia="標楷體"/>
          <w:color w:val="000000"/>
          <w:kern w:val="2"/>
          <w:shd w:val="clear" w:color="auto" w:fill="FFFFFF"/>
        </w:rPr>
        <w:t>日修訂</w:t>
      </w:r>
    </w:p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</w:rPr>
      </w:pPr>
      <w:r w:rsidRPr="008545FB">
        <w:rPr>
          <w:rFonts w:eastAsia="標楷體"/>
          <w:b/>
          <w:color w:val="000000"/>
          <w:kern w:val="2"/>
        </w:rPr>
        <w:t>一、年制</w:t>
      </w:r>
      <w:r w:rsidRPr="008545FB">
        <w:rPr>
          <w:rFonts w:eastAsia="標楷體"/>
          <w:color w:val="000000"/>
          <w:kern w:val="2"/>
        </w:rPr>
        <w:t>：日四技</w:t>
      </w:r>
      <w:r w:rsidRPr="008545FB">
        <w:rPr>
          <w:rFonts w:eastAsia="標楷體"/>
          <w:color w:val="000000"/>
          <w:kern w:val="2"/>
        </w:rPr>
        <w:t xml:space="preserve">           </w:t>
      </w:r>
      <w:r w:rsidRPr="008545FB">
        <w:rPr>
          <w:rFonts w:eastAsia="標楷體"/>
          <w:b/>
          <w:color w:val="000000"/>
          <w:kern w:val="2"/>
        </w:rPr>
        <w:t>班別</w:t>
      </w:r>
      <w:r w:rsidRPr="008545FB">
        <w:rPr>
          <w:rFonts w:eastAsia="標楷體"/>
          <w:color w:val="000000"/>
          <w:kern w:val="2"/>
        </w:rPr>
        <w:t>：</w:t>
      </w:r>
      <w:r w:rsidRPr="008545FB">
        <w:rPr>
          <w:rFonts w:eastAsia="標楷體"/>
          <w:color w:val="000000"/>
          <w:kern w:val="2"/>
        </w:rPr>
        <w:t xml:space="preserve"> </w:t>
      </w:r>
      <w:r w:rsidRPr="008545FB">
        <w:rPr>
          <w:rFonts w:eastAsia="標楷體"/>
          <w:color w:val="000000"/>
          <w:kern w:val="2"/>
        </w:rPr>
        <w:t>日四技</w:t>
      </w:r>
      <w:r w:rsidR="0029244B">
        <w:rPr>
          <w:rFonts w:eastAsia="標楷體"/>
          <w:color w:val="000000"/>
          <w:kern w:val="2"/>
        </w:rPr>
        <w:t>4</w:t>
      </w:r>
      <w:r w:rsidRPr="008545FB">
        <w:rPr>
          <w:rFonts w:eastAsia="標楷體"/>
          <w:color w:val="000000"/>
          <w:kern w:val="2"/>
        </w:rPr>
        <w:t>-</w:t>
      </w:r>
      <w:r w:rsidR="0029244B">
        <w:rPr>
          <w:rFonts w:eastAsia="標楷體"/>
          <w:color w:val="000000"/>
          <w:kern w:val="2"/>
        </w:rPr>
        <w:t>2</w:t>
      </w:r>
      <w:r w:rsidR="00D2108F">
        <w:rPr>
          <w:rFonts w:eastAsia="標楷體"/>
          <w:color w:val="000000"/>
          <w:kern w:val="2"/>
        </w:rPr>
        <w:t>（進二技護生補實習）</w:t>
      </w:r>
      <w:r w:rsidRPr="008545FB">
        <w:rPr>
          <w:rFonts w:eastAsia="標楷體"/>
          <w:color w:val="000000"/>
          <w:kern w:val="2"/>
        </w:rPr>
        <w:t xml:space="preserve">            </w:t>
      </w:r>
    </w:p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8545FB">
        <w:rPr>
          <w:rFonts w:eastAsia="標楷體"/>
          <w:b/>
          <w:color w:val="000000"/>
          <w:kern w:val="2"/>
        </w:rPr>
        <w:t>學分數：</w:t>
      </w:r>
      <w:r w:rsidRPr="008545FB">
        <w:rPr>
          <w:rFonts w:eastAsia="標楷體"/>
          <w:color w:val="000000"/>
          <w:kern w:val="2"/>
        </w:rPr>
        <w:t xml:space="preserve">3   </w:t>
      </w:r>
      <w:r w:rsidRPr="008545FB">
        <w:rPr>
          <w:rFonts w:eastAsia="標楷體"/>
          <w:b/>
          <w:color w:val="000000"/>
        </w:rPr>
        <w:t>實習時數</w:t>
      </w:r>
      <w:r w:rsidRPr="008545FB">
        <w:rPr>
          <w:rFonts w:eastAsia="標楷體"/>
          <w:color w:val="000000"/>
        </w:rPr>
        <w:t xml:space="preserve">: </w:t>
      </w:r>
      <w:r w:rsidRPr="008545FB">
        <w:rPr>
          <w:rFonts w:eastAsia="標楷體"/>
          <w:color w:val="000000"/>
        </w:rPr>
        <w:t>共</w:t>
      </w:r>
      <w:r w:rsidRPr="008545FB">
        <w:rPr>
          <w:rFonts w:eastAsia="標楷體"/>
          <w:color w:val="000000"/>
        </w:rPr>
        <w:t>15</w:t>
      </w:r>
      <w:r w:rsidRPr="008545FB">
        <w:rPr>
          <w:rFonts w:eastAsia="標楷體"/>
          <w:color w:val="000000"/>
        </w:rPr>
        <w:t>天</w:t>
      </w:r>
      <w:r w:rsidRPr="008545FB">
        <w:rPr>
          <w:rFonts w:eastAsia="標楷體"/>
          <w:color w:val="000000"/>
        </w:rPr>
        <w:t>(</w:t>
      </w:r>
      <w:r w:rsidRPr="008545FB">
        <w:rPr>
          <w:rFonts w:eastAsia="標楷體"/>
          <w:color w:val="000000"/>
        </w:rPr>
        <w:t>每週一至週五</w:t>
      </w:r>
      <w:r w:rsidRPr="008545FB">
        <w:rPr>
          <w:rFonts w:eastAsia="標楷體"/>
          <w:color w:val="000000"/>
        </w:rPr>
        <w:t>)</w:t>
      </w:r>
      <w:r w:rsidRPr="008545FB">
        <w:rPr>
          <w:rFonts w:eastAsia="標楷體"/>
          <w:color w:val="000000"/>
        </w:rPr>
        <w:t>，總時數</w:t>
      </w:r>
      <w:r w:rsidRPr="008545FB">
        <w:rPr>
          <w:rFonts w:eastAsia="標楷體"/>
          <w:color w:val="000000"/>
        </w:rPr>
        <w:t>120</w:t>
      </w:r>
      <w:r w:rsidRPr="008545FB">
        <w:rPr>
          <w:rFonts w:eastAsia="標楷體"/>
          <w:color w:val="000000"/>
          <w:sz w:val="28"/>
          <w:szCs w:val="28"/>
        </w:rPr>
        <w:t>小時</w:t>
      </w:r>
    </w:p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pacing w:line="0" w:lineRule="atLeast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b/>
          <w:color w:val="000000"/>
          <w:kern w:val="2"/>
          <w:shd w:val="clear" w:color="auto" w:fill="FFFFFF"/>
        </w:rPr>
        <w:t>二、科目名稱</w:t>
      </w:r>
      <w:r w:rsidRPr="008545FB">
        <w:rPr>
          <w:rFonts w:eastAsia="標楷體"/>
          <w:color w:val="000000"/>
          <w:kern w:val="2"/>
          <w:shd w:val="clear" w:color="auto" w:fill="FFFFFF"/>
        </w:rPr>
        <w:t>：社區衛生護理學實習</w:t>
      </w:r>
    </w:p>
    <w:p w:rsidR="001C6DCA" w:rsidRPr="008545FB" w:rsidRDefault="001C6DCA" w:rsidP="001C6DCA">
      <w:pPr>
        <w:adjustRightInd/>
        <w:spacing w:line="0" w:lineRule="atLeast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b/>
          <w:color w:val="000000"/>
          <w:kern w:val="2"/>
          <w:shd w:val="clear" w:color="auto" w:fill="FFFFFF"/>
        </w:rPr>
        <w:t>三、實習單位</w:t>
      </w:r>
      <w:r w:rsidRPr="008545FB">
        <w:rPr>
          <w:rFonts w:eastAsia="標楷體"/>
          <w:color w:val="000000"/>
          <w:kern w:val="2"/>
          <w:shd w:val="clear" w:color="auto" w:fill="FFFFFF"/>
        </w:rPr>
        <w:t>：</w:t>
      </w:r>
    </w:p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實習時間：</w:t>
      </w:r>
      <w:r w:rsidRPr="008545FB">
        <w:rPr>
          <w:rFonts w:eastAsia="標楷體"/>
          <w:color w:val="000000"/>
          <w:shd w:val="clear" w:color="auto" w:fill="FFFFFF"/>
        </w:rPr>
        <w:t>10</w:t>
      </w:r>
      <w:r w:rsidR="0029244B">
        <w:rPr>
          <w:rFonts w:eastAsia="標楷體"/>
          <w:color w:val="000000"/>
          <w:shd w:val="clear" w:color="auto" w:fill="FFFFFF"/>
        </w:rPr>
        <w:t>5</w:t>
      </w:r>
      <w:r w:rsidRPr="008545FB">
        <w:rPr>
          <w:rFonts w:eastAsia="標楷體"/>
          <w:color w:val="000000"/>
          <w:shd w:val="clear" w:color="auto" w:fill="FFFFFF"/>
        </w:rPr>
        <w:t>年</w:t>
      </w:r>
      <w:r w:rsidRPr="008545FB">
        <w:rPr>
          <w:rFonts w:eastAsia="標楷體"/>
          <w:color w:val="000000"/>
          <w:shd w:val="clear" w:color="auto" w:fill="FFFFFF"/>
        </w:rPr>
        <w:t xml:space="preserve"> </w:t>
      </w:r>
      <w:r w:rsidR="0029244B">
        <w:rPr>
          <w:rFonts w:eastAsia="標楷體"/>
          <w:color w:val="000000"/>
          <w:shd w:val="clear" w:color="auto" w:fill="FFFFFF"/>
        </w:rPr>
        <w:t>1</w:t>
      </w:r>
      <w:r w:rsidRPr="008545FB">
        <w:rPr>
          <w:rFonts w:eastAsia="標楷體"/>
          <w:color w:val="000000"/>
          <w:shd w:val="clear" w:color="auto" w:fill="FFFFFF"/>
        </w:rPr>
        <w:t>月</w:t>
      </w:r>
      <w:r w:rsidR="0029244B">
        <w:rPr>
          <w:rFonts w:eastAsia="標楷體"/>
          <w:color w:val="000000"/>
          <w:shd w:val="clear" w:color="auto" w:fill="FFFFFF"/>
        </w:rPr>
        <w:t>11</w:t>
      </w:r>
      <w:r w:rsidRPr="008545FB">
        <w:rPr>
          <w:rFonts w:eastAsia="標楷體"/>
          <w:color w:val="000000"/>
          <w:shd w:val="clear" w:color="auto" w:fill="FFFFFF"/>
        </w:rPr>
        <w:t>日至</w:t>
      </w:r>
      <w:r w:rsidRPr="008545FB">
        <w:rPr>
          <w:rFonts w:eastAsia="標楷體"/>
          <w:color w:val="000000"/>
          <w:shd w:val="clear" w:color="auto" w:fill="FFFFFF"/>
        </w:rPr>
        <w:t>10</w:t>
      </w:r>
      <w:r w:rsidR="0029244B">
        <w:rPr>
          <w:rFonts w:eastAsia="標楷體"/>
          <w:color w:val="000000"/>
          <w:shd w:val="clear" w:color="auto" w:fill="FFFFFF"/>
        </w:rPr>
        <w:t>5</w:t>
      </w:r>
      <w:r w:rsidRPr="008545FB">
        <w:rPr>
          <w:rFonts w:eastAsia="標楷體"/>
          <w:color w:val="000000"/>
          <w:shd w:val="clear" w:color="auto" w:fill="FFFFFF"/>
        </w:rPr>
        <w:t>年</w:t>
      </w:r>
      <w:r w:rsidRPr="008545FB">
        <w:rPr>
          <w:rFonts w:eastAsia="標楷體"/>
          <w:color w:val="000000"/>
          <w:shd w:val="clear" w:color="auto" w:fill="FFFFFF"/>
        </w:rPr>
        <w:t xml:space="preserve"> 1</w:t>
      </w:r>
      <w:r w:rsidRPr="008545FB">
        <w:rPr>
          <w:rFonts w:eastAsia="標楷體"/>
          <w:color w:val="000000"/>
          <w:shd w:val="clear" w:color="auto" w:fill="FFFFFF"/>
        </w:rPr>
        <w:t>月</w:t>
      </w:r>
      <w:r w:rsidR="0029244B">
        <w:rPr>
          <w:rFonts w:eastAsia="標楷體"/>
          <w:color w:val="000000"/>
          <w:shd w:val="clear" w:color="auto" w:fill="FFFFFF"/>
        </w:rPr>
        <w:t>29</w:t>
      </w:r>
      <w:r w:rsidRPr="008545FB">
        <w:rPr>
          <w:rFonts w:eastAsia="標楷體"/>
          <w:color w:val="000000"/>
          <w:shd w:val="clear" w:color="auto" w:fill="FFFFFF"/>
        </w:rPr>
        <w:t>日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（</w:t>
      </w:r>
      <w:r w:rsidR="0029244B">
        <w:rPr>
          <w:rFonts w:eastAsia="標楷體"/>
          <w:color w:val="000000"/>
          <w:kern w:val="2"/>
          <w:shd w:val="clear" w:color="auto" w:fill="FFFFFF"/>
          <w:lang w:val="zh-TW"/>
        </w:rPr>
        <w:t>一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梯三週，週一至週五）</w:t>
      </w:r>
    </w:p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實習地點：</w:t>
      </w:r>
      <w:r w:rsidR="0029244B">
        <w:rPr>
          <w:rFonts w:eastAsia="標楷體"/>
          <w:color w:val="000000"/>
          <w:kern w:val="2"/>
          <w:shd w:val="clear" w:color="auto" w:fill="FFFFFF"/>
        </w:rPr>
        <w:t>新北市樹林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衛生所</w:t>
      </w:r>
      <w:r w:rsidR="0029244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      </w:t>
      </w:r>
      <w:r w:rsidR="0029244B" w:rsidRPr="0029244B">
        <w:rPr>
          <w:rFonts w:eastAsia="標楷體"/>
        </w:rPr>
        <w:t>新北市</w:t>
      </w:r>
      <w:r w:rsidR="0029244B" w:rsidRPr="0029244B">
        <w:rPr>
          <w:rFonts w:eastAsia="標楷體"/>
          <w:bCs/>
        </w:rPr>
        <w:t>樹林</w:t>
      </w:r>
      <w:r w:rsidR="0029244B" w:rsidRPr="0029244B">
        <w:rPr>
          <w:rFonts w:eastAsia="標楷體"/>
        </w:rPr>
        <w:t>區中山路</w:t>
      </w:r>
      <w:r w:rsidR="0029244B" w:rsidRPr="0029244B">
        <w:rPr>
          <w:rFonts w:eastAsia="標楷體"/>
        </w:rPr>
        <w:t xml:space="preserve"> 2 </w:t>
      </w:r>
      <w:r w:rsidR="0029244B" w:rsidRPr="0029244B">
        <w:rPr>
          <w:rFonts w:eastAsia="標楷體"/>
        </w:rPr>
        <w:t>段</w:t>
      </w:r>
      <w:r w:rsidR="0029244B" w:rsidRPr="0029244B">
        <w:rPr>
          <w:rFonts w:eastAsia="標楷體"/>
        </w:rPr>
        <w:t xml:space="preserve"> 80-1 </w:t>
      </w:r>
      <w:r w:rsidR="0029244B" w:rsidRPr="0029244B">
        <w:rPr>
          <w:rFonts w:eastAsia="標楷體"/>
        </w:rPr>
        <w:t>號</w:t>
      </w:r>
    </w:p>
    <w:p w:rsidR="001C6DCA" w:rsidRDefault="001C6DCA" w:rsidP="001C6DCA">
      <w:pPr>
        <w:adjustRightInd/>
        <w:spacing w:line="240" w:lineRule="auto"/>
        <w:textAlignment w:val="auto"/>
        <w:rPr>
          <w:rFonts w:eastAsia="標楷體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實習機構聯絡人：</w:t>
      </w:r>
      <w:r w:rsidR="0029244B">
        <w:rPr>
          <w:rFonts w:eastAsia="標楷體"/>
          <w:color w:val="000000"/>
          <w:kern w:val="2"/>
          <w:shd w:val="clear" w:color="auto" w:fill="FFFFFF"/>
        </w:rPr>
        <w:t>林碧勳</w:t>
      </w:r>
      <w:r w:rsidRPr="008545FB">
        <w:rPr>
          <w:rFonts w:eastAsia="標楷體"/>
          <w:color w:val="000000"/>
          <w:kern w:val="2"/>
          <w:shd w:val="clear" w:color="auto" w:fill="FFFFFF"/>
        </w:rPr>
        <w:t>護理長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 </w:t>
      </w:r>
      <w:r w:rsidRPr="008545FB">
        <w:rPr>
          <w:rFonts w:eastAsia="標楷體"/>
          <w:color w:val="000000"/>
          <w:kern w:val="2"/>
          <w:shd w:val="clear" w:color="auto" w:fill="FFFFFF"/>
        </w:rPr>
        <w:t>電話：</w:t>
      </w:r>
      <w:r w:rsidRPr="008545FB">
        <w:rPr>
          <w:rFonts w:eastAsia="標楷體"/>
          <w:color w:val="000000"/>
          <w:kern w:val="2"/>
          <w:shd w:val="clear" w:color="auto" w:fill="FFFFFF"/>
        </w:rPr>
        <w:t>0</w:t>
      </w:r>
      <w:r w:rsidR="0029244B">
        <w:rPr>
          <w:rFonts w:eastAsia="標楷體"/>
          <w:color w:val="000000"/>
          <w:kern w:val="2"/>
          <w:shd w:val="clear" w:color="auto" w:fill="FFFFFF"/>
        </w:rPr>
        <w:t>2</w:t>
      </w:r>
      <w:r w:rsidRPr="008545FB">
        <w:rPr>
          <w:rFonts w:eastAsia="標楷體"/>
          <w:color w:val="000000"/>
          <w:kern w:val="2"/>
          <w:shd w:val="clear" w:color="auto" w:fill="FFFFFF"/>
        </w:rPr>
        <w:t>-</w:t>
      </w:r>
      <w:r w:rsidR="0029244B" w:rsidRPr="0029244B">
        <w:rPr>
          <w:rFonts w:eastAsia="標楷體"/>
        </w:rPr>
        <w:t>26812134</w:t>
      </w:r>
    </w:p>
    <w:p w:rsidR="0029244B" w:rsidRPr="008545FB" w:rsidRDefault="0029244B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pacing w:line="240" w:lineRule="auto"/>
        <w:jc w:val="both"/>
        <w:textAlignment w:val="auto"/>
        <w:rPr>
          <w:rFonts w:eastAsia="標楷體"/>
          <w:b/>
          <w:color w:val="000000"/>
          <w:kern w:val="2"/>
          <w:shd w:val="clear" w:color="auto" w:fill="FFFFFF"/>
        </w:rPr>
      </w:pPr>
      <w:r w:rsidRPr="008545FB">
        <w:rPr>
          <w:rFonts w:eastAsia="標楷體"/>
          <w:b/>
          <w:color w:val="000000"/>
          <w:kern w:val="2"/>
          <w:shd w:val="clear" w:color="auto" w:fill="FFFFFF"/>
        </w:rPr>
        <w:t>四、：實習計畫負責人</w:t>
      </w:r>
      <w:r w:rsidRPr="008545FB">
        <w:rPr>
          <w:rFonts w:eastAsia="標楷體"/>
          <w:b/>
          <w:color w:val="000000"/>
          <w:kern w:val="2"/>
          <w:shd w:val="clear" w:color="auto" w:fill="FFFFFF"/>
        </w:rPr>
        <w:t>:</w:t>
      </w:r>
    </w:p>
    <w:p w:rsidR="001C6DCA" w:rsidRPr="008545FB" w:rsidRDefault="001C6DCA" w:rsidP="001C6DCA">
      <w:pPr>
        <w:adjustRightInd/>
        <w:spacing w:line="240" w:lineRule="auto"/>
        <w:jc w:val="both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</w:pPr>
      <w:r w:rsidRPr="008545FB">
        <w:rPr>
          <w:rFonts w:eastAsia="標楷體"/>
          <w:snapToGrid w:val="0"/>
          <w:color w:val="000000"/>
          <w:kern w:val="2"/>
          <w:shd w:val="clear" w:color="auto" w:fill="FFFFFF"/>
        </w:rPr>
        <w:t>實習指導老師</w:t>
      </w:r>
      <w:r w:rsidRPr="008545FB">
        <w:rPr>
          <w:rFonts w:eastAsia="標楷體"/>
          <w:snapToGrid w:val="0"/>
          <w:color w:val="000000"/>
          <w:kern w:val="2"/>
          <w:shd w:val="clear" w:color="auto" w:fill="FFFFFF"/>
        </w:rPr>
        <w:t>: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</w:t>
      </w:r>
      <w:r w:rsidR="0029244B" w:rsidRPr="0029244B">
        <w:rPr>
          <w:rFonts w:ascii="標楷體" w:eastAsia="標楷體" w:hAnsi="標楷體"/>
          <w:color w:val="000000"/>
        </w:rPr>
        <w:t>吳佳珊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老師</w:t>
      </w:r>
      <w:r w:rsidRPr="008545FB">
        <w:rPr>
          <w:rFonts w:eastAsia="標楷體"/>
          <w:snapToGrid w:val="0"/>
          <w:color w:val="000000"/>
          <w:kern w:val="2"/>
          <w:shd w:val="clear" w:color="auto" w:fill="FFFFFF"/>
        </w:rPr>
        <w:t>，電話：</w:t>
      </w:r>
      <w:r w:rsidR="0029244B" w:rsidRPr="0029244B">
        <w:rPr>
          <w:color w:val="000000"/>
        </w:rPr>
        <w:t>0921069649</w:t>
      </w:r>
      <w:r w:rsidRPr="008545FB">
        <w:rPr>
          <w:rFonts w:eastAsia="標楷體"/>
          <w:snapToGrid w:val="0"/>
          <w:color w:val="000000"/>
          <w:kern w:val="2"/>
          <w:shd w:val="clear" w:color="auto" w:fill="FFFFFF"/>
        </w:rPr>
        <w:t xml:space="preserve">   </w:t>
      </w:r>
      <w:r w:rsidRPr="008545FB">
        <w:rPr>
          <w:rFonts w:eastAsia="標楷體"/>
          <w:bCs/>
          <w:color w:val="000000"/>
        </w:rPr>
        <w:t>E-</w:t>
      </w:r>
      <w:r w:rsidRPr="008545FB">
        <w:rPr>
          <w:rFonts w:eastAsia="標楷體"/>
          <w:snapToGrid w:val="0"/>
          <w:color w:val="000000"/>
          <w:kern w:val="2"/>
          <w:shd w:val="clear" w:color="auto" w:fill="FFFFFF"/>
        </w:rPr>
        <w:t>mail</w:t>
      </w:r>
      <w:r w:rsidRPr="008545FB">
        <w:rPr>
          <w:rFonts w:eastAsia="標楷體"/>
          <w:snapToGrid w:val="0"/>
          <w:color w:val="000000"/>
          <w:kern w:val="2"/>
          <w:shd w:val="clear" w:color="auto" w:fill="FFFFFF"/>
        </w:rPr>
        <w:t>：</w:t>
      </w:r>
      <w:r w:rsidR="00890167">
        <w:rPr>
          <w:rFonts w:eastAsia="標楷體" w:hint="eastAsia"/>
          <w:snapToGrid w:val="0"/>
          <w:color w:val="000000"/>
          <w:kern w:val="2"/>
          <w:shd w:val="clear" w:color="auto" w:fill="FFFFFF"/>
        </w:rPr>
        <w:t>s</w:t>
      </w:r>
      <w:r w:rsidR="00890167">
        <w:rPr>
          <w:rFonts w:eastAsia="標楷體"/>
          <w:snapToGrid w:val="0"/>
          <w:color w:val="000000"/>
          <w:kern w:val="2"/>
          <w:shd w:val="clear" w:color="auto" w:fill="FFFFFF"/>
        </w:rPr>
        <w:t>andybe.wu@gmail.com</w:t>
      </w:r>
    </w:p>
    <w:p w:rsidR="001C6DCA" w:rsidRPr="008545FB" w:rsidRDefault="001C6DCA" w:rsidP="001C6DCA">
      <w:pPr>
        <w:tabs>
          <w:tab w:val="left" w:pos="720"/>
        </w:tabs>
        <w:ind w:left="480" w:hanging="480"/>
        <w:rPr>
          <w:rFonts w:eastAsia="標楷體"/>
          <w:snapToGrid w:val="0"/>
          <w:color w:val="000000"/>
        </w:rPr>
      </w:pPr>
      <w:r w:rsidRPr="008545FB">
        <w:rPr>
          <w:rFonts w:eastAsia="標楷體"/>
          <w:snapToGrid w:val="0"/>
          <w:color w:val="000000"/>
        </w:rPr>
        <w:t>實習副主任：孫嘉玲老師　手機：</w:t>
      </w:r>
      <w:r w:rsidRPr="008545FB">
        <w:rPr>
          <w:rFonts w:eastAsia="標楷體"/>
          <w:snapToGrid w:val="0"/>
          <w:color w:val="000000"/>
        </w:rPr>
        <w:t>0922514360</w:t>
      </w:r>
      <w:r w:rsidRPr="008545FB">
        <w:rPr>
          <w:rFonts w:eastAsia="標楷體"/>
          <w:snapToGrid w:val="0"/>
          <w:color w:val="000000"/>
        </w:rPr>
        <w:t xml:space="preserve">　　</w:t>
      </w:r>
      <w:r w:rsidRPr="008545FB">
        <w:rPr>
          <w:rFonts w:eastAsia="標楷體"/>
          <w:bCs/>
          <w:color w:val="000000"/>
        </w:rPr>
        <w:t>E-mail</w:t>
      </w:r>
      <w:r w:rsidRPr="008545FB">
        <w:rPr>
          <w:rFonts w:eastAsia="標楷體"/>
          <w:bCs/>
          <w:color w:val="000000"/>
        </w:rPr>
        <w:t>：</w:t>
      </w:r>
      <w:hyperlink r:id="rId7" w:history="1">
        <w:r w:rsidRPr="008545FB">
          <w:rPr>
            <w:rStyle w:val="a6"/>
            <w:rFonts w:eastAsia="標楷體"/>
            <w:bCs/>
            <w:color w:val="000000"/>
          </w:rPr>
          <w:t>ling5966@yahoo.com.tw</w:t>
        </w:r>
      </w:hyperlink>
    </w:p>
    <w:p w:rsidR="001C6DCA" w:rsidRPr="008545FB" w:rsidRDefault="001C6DCA" w:rsidP="001C6DCA">
      <w:pPr>
        <w:adjustRightInd/>
        <w:spacing w:line="240" w:lineRule="auto"/>
        <w:jc w:val="both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snapToGrid w:val="0"/>
          <w:color w:val="000000"/>
        </w:rPr>
        <w:t xml:space="preserve">　　　　　　　實習組辦公室：</w:t>
      </w:r>
      <w:r w:rsidRPr="008545FB">
        <w:rPr>
          <w:rFonts w:eastAsia="標楷體"/>
          <w:color w:val="000000"/>
        </w:rPr>
        <w:t>03-6102452</w:t>
      </w:r>
      <w:r w:rsidRPr="008545FB">
        <w:rPr>
          <w:rFonts w:eastAsia="標楷體"/>
          <w:color w:val="000000"/>
        </w:rPr>
        <w:t xml:space="preserve">　　護理系辦公室：</w:t>
      </w:r>
      <w:r w:rsidRPr="008545FB">
        <w:rPr>
          <w:rFonts w:eastAsia="標楷體"/>
          <w:color w:val="000000"/>
        </w:rPr>
        <w:t>03-6102331</w:t>
      </w:r>
    </w:p>
    <w:p w:rsidR="001C6DCA" w:rsidRPr="008545FB" w:rsidRDefault="0029244B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</w:rPr>
        <w:br/>
        <w:t> </w:t>
      </w:r>
      <w:r w:rsidR="001C6DCA" w:rsidRPr="008545FB">
        <w:rPr>
          <w:rFonts w:eastAsia="標楷體"/>
          <w:b/>
          <w:color w:val="000000"/>
          <w:kern w:val="2"/>
          <w:shd w:val="clear" w:color="auto" w:fill="FFFFFF"/>
        </w:rPr>
        <w:t>五、本課程縱向銜接</w:t>
      </w:r>
      <w:r w:rsidR="001C6DCA" w:rsidRPr="008545FB">
        <w:rPr>
          <w:rFonts w:eastAsia="標楷體"/>
          <w:b/>
          <w:color w:val="000000"/>
          <w:kern w:val="2"/>
          <w:shd w:val="clear" w:color="auto" w:fill="FFFFFF"/>
          <w:lang w:val="pt-BR"/>
        </w:rPr>
        <w:t>，</w:t>
      </w:r>
      <w:r w:rsidR="001C6DCA" w:rsidRPr="008545FB">
        <w:rPr>
          <w:rFonts w:eastAsia="標楷體"/>
          <w:b/>
          <w:color w:val="000000"/>
          <w:kern w:val="2"/>
          <w:shd w:val="clear" w:color="auto" w:fill="FFFFFF"/>
        </w:rPr>
        <w:t>橫向統合之概述</w:t>
      </w:r>
    </w:p>
    <w:p w:rsidR="001C6DCA" w:rsidRPr="008545FB" w:rsidRDefault="001C6DCA" w:rsidP="001C6DCA">
      <w:pPr>
        <w:adjustRightInd/>
        <w:spacing w:line="240" w:lineRule="auto"/>
        <w:ind w:firstLineChars="200" w:firstLine="48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本課程縱向主要銜接社區衛生護理學、各科護理學的知識，包括基本護理學暨基本護理學技術、內外科護理學與內外科護理技術、產兒科護理學，以及基礎醫學的知識，並輔以其他課程概念基礎，包括教學原理與教學法、護理導論等，引導學生應用社區評估的過程與家庭護理的過程，收集與分析家庭與社區民眾健康相關的問題與需求；橫向則統合護理研究概論、生物統計及個案報告，以聯結護理過程於各階段的應用，協助學生建立以家庭為單位、以社區為導向的整體性照護觀念。</w:t>
      </w:r>
    </w:p>
    <w:p w:rsidR="001C6DCA" w:rsidRPr="008545FB" w:rsidRDefault="001C6DCA" w:rsidP="001C6DCA">
      <w:pPr>
        <w:adjustRightInd/>
        <w:spacing w:line="240" w:lineRule="auto"/>
        <w:ind w:firstLineChars="200" w:firstLine="480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pacing w:line="0" w:lineRule="atLeast"/>
        <w:jc w:val="both"/>
        <w:textAlignment w:val="auto"/>
        <w:rPr>
          <w:rFonts w:eastAsia="標楷體"/>
          <w:b/>
          <w:color w:val="000000"/>
          <w:kern w:val="2"/>
          <w:shd w:val="clear" w:color="auto" w:fill="FFFFFF"/>
        </w:rPr>
      </w:pPr>
      <w:r w:rsidRPr="008545FB">
        <w:rPr>
          <w:rFonts w:eastAsia="標楷體"/>
          <w:b/>
          <w:color w:val="000000"/>
          <w:kern w:val="2"/>
          <w:shd w:val="clear" w:color="auto" w:fill="FFFFFF"/>
        </w:rPr>
        <w:t>六、課程摘要</w:t>
      </w:r>
    </w:p>
    <w:p w:rsidR="001C6DCA" w:rsidRPr="008545FB" w:rsidRDefault="001C6DCA" w:rsidP="001C6DCA">
      <w:pPr>
        <w:tabs>
          <w:tab w:val="left" w:pos="426"/>
        </w:tabs>
        <w:adjustRightInd/>
        <w:spacing w:line="240" w:lineRule="auto"/>
        <w:ind w:firstLineChars="177" w:firstLine="425"/>
        <w:textAlignment w:val="auto"/>
        <w:rPr>
          <w:rFonts w:eastAsia="標楷體"/>
          <w:bCs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</w:rPr>
        <w:t>本課程需完成</w:t>
      </w:r>
      <w:r w:rsidRPr="008545FB">
        <w:rPr>
          <w:rFonts w:eastAsia="標楷體"/>
          <w:color w:val="000000"/>
        </w:rPr>
        <w:t>3</w:t>
      </w:r>
      <w:r w:rsidRPr="008545FB">
        <w:rPr>
          <w:rFonts w:eastAsia="標楷體"/>
          <w:color w:val="000000"/>
        </w:rPr>
        <w:t>學分之社區衛生護理學，課程</w:t>
      </w:r>
      <w:r w:rsidRPr="008545FB">
        <w:rPr>
          <w:rFonts w:eastAsia="標楷體"/>
          <w:color w:val="000000"/>
          <w:kern w:val="2"/>
          <w:shd w:val="clear" w:color="auto" w:fill="FFFFFF"/>
        </w:rPr>
        <w:t>旨在增進學生以家庭為基本服務單位，以社區為工作導向的護理實務概念，熟悉社區評估之原理及技巧，以提升發現社區健康問題及分析社區健康需要之能力。</w:t>
      </w:r>
      <w:r w:rsidRPr="008545FB">
        <w:rPr>
          <w:rFonts w:eastAsia="標楷體"/>
          <w:bCs/>
          <w:color w:val="000000"/>
          <w:kern w:val="2"/>
          <w:shd w:val="clear" w:color="auto" w:fill="FFFFFF"/>
        </w:rPr>
        <w:t>在實習過程中，印證各項知識學理，同時學習團隊合作與溝通協調。實習過程中讓學生學習以社區為個案之整體性評估與照護，同時學習文獻查閱以培養終身學習的能力。</w:t>
      </w:r>
    </w:p>
    <w:p w:rsidR="001C6DCA" w:rsidRPr="008545FB" w:rsidRDefault="001C6DCA" w:rsidP="001C6DCA">
      <w:pPr>
        <w:tabs>
          <w:tab w:val="left" w:pos="426"/>
        </w:tabs>
        <w:adjustRightInd/>
        <w:spacing w:line="240" w:lineRule="auto"/>
        <w:ind w:firstLineChars="177" w:firstLine="425"/>
        <w:textAlignment w:val="auto"/>
        <w:rPr>
          <w:rFonts w:eastAsia="標楷體"/>
          <w:b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pt-BR"/>
        </w:rPr>
      </w:pPr>
      <w:r w:rsidRPr="008545FB">
        <w:rPr>
          <w:rFonts w:eastAsia="標楷體"/>
          <w:b/>
          <w:color w:val="000000"/>
          <w:kern w:val="2"/>
          <w:shd w:val="clear" w:color="auto" w:fill="FFFFFF"/>
        </w:rPr>
        <w:t>七、實習目標：</w:t>
      </w:r>
    </w:p>
    <w:p w:rsidR="001C6DCA" w:rsidRPr="008545FB" w:rsidRDefault="001C6DCA" w:rsidP="001C6DCA">
      <w:pPr>
        <w:adjustRightInd/>
        <w:spacing w:line="0" w:lineRule="atLeast"/>
        <w:jc w:val="both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</w:pPr>
      <w:r w:rsidRPr="008545FB">
        <w:rPr>
          <w:rFonts w:eastAsia="標楷體"/>
          <w:bCs/>
          <w:color w:val="000000"/>
          <w:kern w:val="2"/>
          <w:shd w:val="clear" w:color="auto" w:fill="FFFFFF"/>
        </w:rPr>
        <w:t>學生修畢本課程能達到護理教育十大涵養之教育目標，含基礎生物醫學科學、一般臨床照護技能、溝通與合作、批判性思考能力、倫理素養、關愛、克盡職責性、終生學習、語言表達及資訊能力。</w:t>
      </w:r>
    </w:p>
    <w:p w:rsidR="001C6DCA" w:rsidRPr="008545FB" w:rsidRDefault="001C6DCA" w:rsidP="001C6DCA">
      <w:pPr>
        <w:adjustRightInd/>
        <w:spacing w:line="0" w:lineRule="atLeast"/>
        <w:jc w:val="both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snapToGrid w:val="0"/>
          <w:color w:val="000000"/>
          <w:kern w:val="2"/>
          <w:shd w:val="clear" w:color="auto" w:fill="FFFFFF"/>
        </w:rPr>
        <w:t>1.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</w:t>
      </w:r>
      <w:r w:rsidRPr="008545FB">
        <w:rPr>
          <w:rFonts w:eastAsia="標楷體"/>
          <w:color w:val="000000"/>
          <w:kern w:val="2"/>
          <w:shd w:val="clear" w:color="auto" w:fill="FFFFFF"/>
        </w:rPr>
        <w:t>學生能運用批判性思考於護理過程中，提供個案完整性及以家庭、社區為中心的照護</w:t>
      </w:r>
      <w:r w:rsidRPr="008545FB">
        <w:rPr>
          <w:rFonts w:eastAsia="標楷體"/>
          <w:color w:val="000000"/>
          <w:kern w:val="2"/>
          <w:shd w:val="clear" w:color="auto" w:fill="FFFFFF"/>
        </w:rPr>
        <w:t>:</w:t>
      </w:r>
    </w:p>
    <w:p w:rsidR="001C6DCA" w:rsidRPr="008545FB" w:rsidRDefault="001C6DCA" w:rsidP="001C6DCA">
      <w:pPr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(1)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應用家庭護理的知識，完成家庭評估報告。</w:t>
      </w:r>
    </w:p>
    <w:p w:rsidR="001C6DCA" w:rsidRPr="008545FB" w:rsidRDefault="001C6DCA" w:rsidP="001C6DCA">
      <w:pPr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(2)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應用個案管理的知識，執行家庭訪視。</w:t>
      </w:r>
    </w:p>
    <w:p w:rsidR="001C6DCA" w:rsidRPr="008545FB" w:rsidRDefault="001C6DCA" w:rsidP="001C6DCA">
      <w:pPr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(3)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運用社區評估的知識收集社區評估的相關資料。</w:t>
      </w:r>
    </w:p>
    <w:p w:rsidR="001C6DCA" w:rsidRPr="008545FB" w:rsidRDefault="001C6DCA" w:rsidP="001C6DCA">
      <w:pPr>
        <w:widowControl/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(4)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依據社區評估的結果擬定社區健康計劃方案。</w:t>
      </w:r>
    </w:p>
    <w:p w:rsidR="001C6DCA" w:rsidRPr="008545FB" w:rsidRDefault="001C6DCA" w:rsidP="001C6DCA">
      <w:pPr>
        <w:widowControl/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(5)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熟悉社區與健康有關的資源。</w:t>
      </w:r>
    </w:p>
    <w:p w:rsidR="001C6DCA" w:rsidRPr="008545FB" w:rsidRDefault="001C6DCA" w:rsidP="001C6DCA">
      <w:pPr>
        <w:widowControl/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(6)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運用相關資源協助社區民眾促進健康。</w:t>
      </w:r>
    </w:p>
    <w:p w:rsidR="001C6DCA" w:rsidRPr="008545FB" w:rsidRDefault="001C6DCA" w:rsidP="001C6DCA">
      <w:pPr>
        <w:widowControl/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(7)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運用健康促進與衛生教育的概念於團體衛生教育中。</w:t>
      </w:r>
    </w:p>
    <w:p w:rsidR="001C6DCA" w:rsidRPr="008545FB" w:rsidRDefault="001C6DCA" w:rsidP="001C6DCA">
      <w:pPr>
        <w:widowControl/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(8)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分析社區衛生護理人員的角色功能。</w:t>
      </w:r>
    </w:p>
    <w:p w:rsidR="001C6DCA" w:rsidRPr="008545FB" w:rsidRDefault="001C6DCA" w:rsidP="001C6DCA">
      <w:pPr>
        <w:widowControl/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(9)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主動關懷社區民眾，運用護理過程發現個案及家庭健康問題。</w:t>
      </w:r>
    </w:p>
    <w:p w:rsidR="001C6DCA" w:rsidRPr="008545FB" w:rsidRDefault="001C6DCA" w:rsidP="001C6DCA">
      <w:pPr>
        <w:widowControl/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lastRenderedPageBreak/>
        <w:t>(10)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主動關懷社區民眾，運用護理過程發現個案及家庭健康問題。</w:t>
      </w:r>
    </w:p>
    <w:p w:rsidR="001C6DCA" w:rsidRPr="008545FB" w:rsidRDefault="001C6DCA" w:rsidP="001C6DCA">
      <w:pPr>
        <w:widowControl/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(11)</w:t>
      </w:r>
      <w:r w:rsidRPr="008545FB">
        <w:rPr>
          <w:rFonts w:eastAsia="標楷體"/>
          <w:color w:val="000000"/>
          <w:kern w:val="2"/>
          <w:shd w:val="clear" w:color="auto" w:fill="FFFFFF"/>
        </w:rPr>
        <w:t>與個案</w:t>
      </w:r>
      <w:r w:rsidRPr="008545FB">
        <w:rPr>
          <w:rFonts w:eastAsia="標楷體"/>
          <w:color w:val="000000"/>
          <w:kern w:val="2"/>
          <w:shd w:val="clear" w:color="auto" w:fill="FFFFFF"/>
        </w:rPr>
        <w:t>/</w:t>
      </w:r>
      <w:r w:rsidRPr="008545FB">
        <w:rPr>
          <w:rFonts w:eastAsia="標楷體"/>
          <w:color w:val="000000"/>
          <w:kern w:val="2"/>
          <w:shd w:val="clear" w:color="auto" w:fill="FFFFFF"/>
        </w:rPr>
        <w:t>案家及社區民眾建立夥伴關係。</w:t>
      </w:r>
    </w:p>
    <w:p w:rsidR="00026FFD" w:rsidRDefault="00026FFD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2. </w:t>
      </w:r>
      <w:r w:rsidRPr="008545FB">
        <w:rPr>
          <w:rFonts w:eastAsia="標楷體"/>
          <w:color w:val="000000"/>
          <w:kern w:val="2"/>
          <w:shd w:val="clear" w:color="auto" w:fill="FFFFFF"/>
        </w:rPr>
        <w:t>能瞭解及遵守衛生所常規。</w:t>
      </w: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3. </w:t>
      </w:r>
      <w:r w:rsidRPr="008545FB">
        <w:rPr>
          <w:rFonts w:eastAsia="標楷體"/>
          <w:color w:val="000000"/>
          <w:kern w:val="2"/>
          <w:shd w:val="clear" w:color="auto" w:fill="FFFFFF"/>
        </w:rPr>
        <w:t>能學習以有效溝通及團隊合作方式解決個案健康問題。</w:t>
      </w:r>
    </w:p>
    <w:p w:rsidR="001C6DCA" w:rsidRPr="008545FB" w:rsidRDefault="001C6DCA" w:rsidP="001C6DCA">
      <w:pPr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(1)</w:t>
      </w:r>
      <w:r w:rsidRPr="008545FB">
        <w:rPr>
          <w:rFonts w:eastAsia="標楷體"/>
          <w:color w:val="000000"/>
          <w:kern w:val="2"/>
          <w:shd w:val="clear" w:color="auto" w:fill="FFFFFF"/>
        </w:rPr>
        <w:t>學生能與衛生團隊正向溝通並主動討論個案</w:t>
      </w:r>
      <w:r w:rsidRPr="008545FB">
        <w:rPr>
          <w:rFonts w:eastAsia="標楷體"/>
          <w:color w:val="000000"/>
          <w:kern w:val="2"/>
          <w:shd w:val="clear" w:color="auto" w:fill="FFFFFF"/>
        </w:rPr>
        <w:t>/</w:t>
      </w:r>
      <w:r w:rsidRPr="008545FB">
        <w:rPr>
          <w:rFonts w:eastAsia="標楷體"/>
          <w:color w:val="000000"/>
          <w:kern w:val="2"/>
          <w:shd w:val="clear" w:color="auto" w:fill="FFFFFF"/>
        </w:rPr>
        <w:t>案家之健康照護議題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。</w:t>
      </w:r>
    </w:p>
    <w:p w:rsidR="001C6DCA" w:rsidRPr="008545FB" w:rsidRDefault="001C6DCA" w:rsidP="001C6DCA">
      <w:pPr>
        <w:tabs>
          <w:tab w:val="num" w:pos="1080"/>
        </w:tabs>
        <w:adjustRightInd/>
        <w:snapToGrid w:val="0"/>
        <w:spacing w:line="240" w:lineRule="auto"/>
        <w:ind w:leftChars="100" w:left="24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(2)</w:t>
      </w:r>
      <w:r w:rsidRPr="008545FB">
        <w:rPr>
          <w:rFonts w:eastAsia="標楷體"/>
          <w:color w:val="000000"/>
          <w:kern w:val="2"/>
          <w:shd w:val="clear" w:color="auto" w:fill="FFFFFF"/>
        </w:rPr>
        <w:t>學生能以團體討論方式對個案護理問題提供改善意見。</w:t>
      </w: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4. </w:t>
      </w:r>
      <w:r w:rsidRPr="008545FB">
        <w:rPr>
          <w:rFonts w:eastAsia="標楷體"/>
          <w:color w:val="000000"/>
          <w:kern w:val="2"/>
          <w:shd w:val="clear" w:color="auto" w:fill="FFFFFF"/>
        </w:rPr>
        <w:t>學生能建立主動參與的態度及服務的人生觀。</w:t>
      </w: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5. </w:t>
      </w:r>
      <w:r w:rsidRPr="008545FB">
        <w:rPr>
          <w:rFonts w:eastAsia="標楷體"/>
          <w:color w:val="000000"/>
          <w:kern w:val="2"/>
          <w:shd w:val="clear" w:color="auto" w:fill="FFFFFF"/>
        </w:rPr>
        <w:t>學生能主動關懷個案、運用傾聽、同理心於護理過程中。</w:t>
      </w: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6. </w:t>
      </w:r>
      <w:r w:rsidRPr="008545FB">
        <w:rPr>
          <w:rFonts w:eastAsia="標楷體"/>
          <w:color w:val="000000"/>
          <w:kern w:val="2"/>
          <w:shd w:val="clear" w:color="auto" w:fill="FFFFFF"/>
        </w:rPr>
        <w:t>學生能在班內有效率完成護理業務並準時上下班。</w:t>
      </w: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7. </w:t>
      </w:r>
      <w:r w:rsidRPr="008545FB">
        <w:rPr>
          <w:rFonts w:eastAsia="標楷體"/>
          <w:color w:val="000000"/>
          <w:kern w:val="2"/>
          <w:shd w:val="clear" w:color="auto" w:fill="FFFFFF"/>
        </w:rPr>
        <w:t>能謹守社區衛生護理專業倫理的標準。</w:t>
      </w:r>
    </w:p>
    <w:p w:rsidR="001C6DCA" w:rsidRPr="008545FB" w:rsidRDefault="001C6DCA" w:rsidP="001C6DCA">
      <w:pPr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tabs>
          <w:tab w:val="num" w:pos="900"/>
        </w:tabs>
        <w:adjustRightInd/>
        <w:snapToGrid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8. </w:t>
      </w:r>
      <w:r w:rsidRPr="008545FB">
        <w:rPr>
          <w:rFonts w:eastAsia="標楷體"/>
          <w:color w:val="000000"/>
          <w:kern w:val="2"/>
          <w:shd w:val="clear" w:color="auto" w:fill="FFFFFF"/>
        </w:rPr>
        <w:t>學生能正確操作衛生所內之資訊系統。</w:t>
      </w:r>
    </w:p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     </w:t>
      </w:r>
    </w:p>
    <w:p w:rsidR="001C6DCA" w:rsidRPr="008545FB" w:rsidRDefault="001C6DCA" w:rsidP="001C6DCA">
      <w:pPr>
        <w:autoSpaceDE w:val="0"/>
        <w:autoSpaceDN w:val="0"/>
        <w:adjustRightInd/>
        <w:spacing w:line="240" w:lineRule="auto"/>
        <w:textAlignment w:val="auto"/>
        <w:rPr>
          <w:rFonts w:eastAsia="標楷體"/>
          <w:b/>
          <w:color w:val="000000"/>
          <w:kern w:val="2"/>
          <w:shd w:val="clear" w:color="auto" w:fill="FFFFFF"/>
        </w:rPr>
      </w:pPr>
      <w:r w:rsidRPr="008545FB">
        <w:rPr>
          <w:rFonts w:eastAsia="標楷體"/>
          <w:b/>
          <w:color w:val="000000"/>
          <w:kern w:val="2"/>
          <w:shd w:val="clear" w:color="auto" w:fill="FFFFFF"/>
        </w:rPr>
        <w:t>八、授課方法</w:t>
      </w:r>
    </w:p>
    <w:p w:rsidR="001C6DCA" w:rsidRPr="008545FB" w:rsidRDefault="001C6DCA" w:rsidP="001C6DCA">
      <w:pPr>
        <w:autoSpaceDE w:val="0"/>
        <w:autoSpaceDN w:val="0"/>
        <w:spacing w:line="240" w:lineRule="auto"/>
        <w:ind w:firstLine="480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講述法、討論法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(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家庭評估報告、社區報告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、一對一的指導、示教回示教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(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個案管理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、臨床實習</w:t>
      </w:r>
    </w:p>
    <w:p w:rsidR="001C6DCA" w:rsidRPr="008545FB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</w:pPr>
      <w:r w:rsidRPr="008545FB">
        <w:rPr>
          <w:rFonts w:eastAsia="標楷體"/>
          <w:b/>
          <w:color w:val="000000"/>
          <w:kern w:val="2"/>
          <w:shd w:val="clear" w:color="auto" w:fill="FFFFFF"/>
        </w:rPr>
        <w:t>九、教學進度表：</w:t>
      </w:r>
    </w:p>
    <w:p w:rsidR="001C6DCA" w:rsidRPr="008545FB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</w:pPr>
    </w:p>
    <w:tbl>
      <w:tblPr>
        <w:tblW w:w="1071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2551"/>
        <w:gridCol w:w="3113"/>
        <w:gridCol w:w="2692"/>
        <w:gridCol w:w="1846"/>
      </w:tblGrid>
      <w:tr w:rsidR="001C6DCA" w:rsidRPr="008545FB" w:rsidTr="00A41DC8">
        <w:trPr>
          <w:cantSplit/>
          <w:trHeight w:val="397"/>
          <w:tblHeader/>
          <w:jc w:val="center"/>
        </w:trPr>
        <w:tc>
          <w:tcPr>
            <w:tcW w:w="509" w:type="dxa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both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週</w:t>
            </w:r>
          </w:p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both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數</w:t>
            </w:r>
          </w:p>
        </w:tc>
        <w:tc>
          <w:tcPr>
            <w:tcW w:w="2551" w:type="dxa"/>
          </w:tcPr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adjustRightInd/>
              <w:snapToGrid w:val="0"/>
              <w:spacing w:line="300" w:lineRule="exact"/>
              <w:ind w:left="19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實習目標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djustRightInd/>
              <w:snapToGrid w:val="0"/>
              <w:spacing w:line="300" w:lineRule="exact"/>
              <w:ind w:leftChars="50" w:left="600" w:hangingChars="200" w:hanging="480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教學活動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adjustRightInd/>
              <w:snapToGrid w:val="0"/>
              <w:spacing w:line="300" w:lineRule="exact"/>
              <w:ind w:left="19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評值方式</w:t>
            </w:r>
          </w:p>
        </w:tc>
        <w:tc>
          <w:tcPr>
            <w:tcW w:w="1846" w:type="dxa"/>
          </w:tcPr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adjustRightInd/>
              <w:snapToGrid w:val="0"/>
              <w:spacing w:line="300" w:lineRule="exact"/>
              <w:ind w:left="19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十大涵養之配合</w:t>
            </w:r>
          </w:p>
        </w:tc>
      </w:tr>
      <w:tr w:rsidR="001C6DCA" w:rsidRPr="008545FB" w:rsidTr="00A41DC8">
        <w:trPr>
          <w:cantSplit/>
          <w:trHeight w:val="1541"/>
          <w:jc w:val="center"/>
        </w:trPr>
        <w:tc>
          <w:tcPr>
            <w:tcW w:w="509" w:type="dxa"/>
            <w:vMerge w:val="restart"/>
            <w:vAlign w:val="center"/>
          </w:tcPr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第</w:t>
            </w:r>
          </w:p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一</w:t>
            </w:r>
          </w:p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24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週</w:t>
            </w:r>
          </w:p>
        </w:tc>
        <w:tc>
          <w:tcPr>
            <w:tcW w:w="2551" w:type="dxa"/>
          </w:tcPr>
          <w:p w:rsidR="001C6DCA" w:rsidRPr="008545FB" w:rsidRDefault="001C6DCA" w:rsidP="00A41DC8">
            <w:pPr>
              <w:tabs>
                <w:tab w:val="left" w:pos="180"/>
              </w:tabs>
              <w:snapToGrid w:val="0"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瞭解衛生所環境及社區衛生護理人員的功能。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1-1.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環境介紹。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1-2.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參與式學習。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Chars="9" w:left="262" w:hangingChars="100" w:hanging="24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1-1.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能認識衛生所之工作團隊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(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如護理人員、主任、志工等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)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Chars="9" w:left="262" w:hangingChars="100" w:hanging="24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1-2.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能列舉衛生所之業務項目與範圍。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Chars="9" w:left="262" w:hangingChars="100" w:hanging="24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1-3.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能列舉社區護理護理人員的工作職責。</w:t>
            </w:r>
          </w:p>
          <w:p w:rsidR="001C6DCA" w:rsidRPr="008545FB" w:rsidRDefault="001C6DCA" w:rsidP="00A41DC8">
            <w:pPr>
              <w:autoSpaceDE w:val="0"/>
              <w:autoSpaceDN w:val="0"/>
              <w:spacing w:line="240" w:lineRule="auto"/>
              <w:ind w:leftChars="9" w:left="262" w:hangingChars="100" w:hanging="24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1-4.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學生能了解衛生所常見護理技術之原理、注意事項並正確操作之。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Chars="9" w:left="262" w:hangingChars="100" w:hanging="24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1-5.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學生能了解衛生所常見儀器原理、注意事項並正確操作之。</w:t>
            </w:r>
          </w:p>
        </w:tc>
        <w:tc>
          <w:tcPr>
            <w:tcW w:w="1846" w:type="dxa"/>
            <w:vMerge w:val="restart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262" w:hangingChars="109" w:hanging="262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基礎生物醫學科學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262" w:hangingChars="109" w:hanging="262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一般臨床技能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262" w:hangingChars="109" w:hanging="262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批判性思考能力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262" w:hangingChars="109" w:hanging="262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克盡職守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262" w:hangingChars="109" w:hanging="262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5.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終生學習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262" w:hangingChars="109" w:hanging="262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6.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溝通與合作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7.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關愛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8.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倫理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9.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語言表達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10.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資訊能力</w:t>
            </w:r>
          </w:p>
        </w:tc>
      </w:tr>
      <w:tr w:rsidR="001C6DCA" w:rsidRPr="008545FB" w:rsidTr="00A41DC8">
        <w:trPr>
          <w:cantSplit/>
          <w:trHeight w:val="1541"/>
          <w:jc w:val="center"/>
        </w:trPr>
        <w:tc>
          <w:tcPr>
            <w:tcW w:w="509" w:type="dxa"/>
            <w:vMerge/>
            <w:vAlign w:val="center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14" w:hangingChars="134" w:hanging="268"/>
              <w:jc w:val="center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1C6DCA" w:rsidRPr="008545FB" w:rsidRDefault="001C6DCA" w:rsidP="00A41DC8">
            <w:pPr>
              <w:tabs>
                <w:tab w:val="left" w:pos="180"/>
              </w:tabs>
              <w:snapToGrid w:val="0"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瞭解個案管理模式。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2-1.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討論各類個案管理之社區實例。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2-2.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示範家庭訪視過程，包括訪視用物準備、路線單、個案管理記錄格式等。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2-1.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說出個案管理之類別、收案對象、評估項目、與記錄方式。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Chars="9" w:left="262" w:hangingChars="100" w:hanging="24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2-2.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能操作個案管理之用物。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350" w:hangingChars="175" w:hanging="350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1541"/>
          <w:jc w:val="center"/>
        </w:trPr>
        <w:tc>
          <w:tcPr>
            <w:tcW w:w="509" w:type="dxa"/>
            <w:vMerge/>
            <w:vAlign w:val="center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14" w:hangingChars="134" w:hanging="268"/>
              <w:jc w:val="center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1C6DCA" w:rsidRPr="008545FB" w:rsidRDefault="001C6DCA" w:rsidP="00A41DC8">
            <w:pPr>
              <w:tabs>
                <w:tab w:val="left" w:pos="180"/>
              </w:tabs>
              <w:snapToGrid w:val="0"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瞭解籌劃團體衛教之過程。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3-1.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講述團衛籌備過程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3-2.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舉例團衛進行方式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能確立團衛主題與對象，以團衛目標。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能依據團衛目標，訂定可行之工作進度。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350" w:hangingChars="175" w:hanging="350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1033"/>
          <w:jc w:val="center"/>
        </w:trPr>
        <w:tc>
          <w:tcPr>
            <w:tcW w:w="509" w:type="dxa"/>
            <w:vMerge/>
            <w:vAlign w:val="center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14" w:hangingChars="134" w:hanging="268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瞭解籌劃社區專案評估之過程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4-1.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講述社區專案評估之過程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4-2.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舉例社區專案評估進行方式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4-3.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教導學生文獻查閱方法。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4-4.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聯絡戶政事務所、衛生所、區公所，蒐集各項資料。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能完成社區專案之文獻查證工作，及擬定專案目標。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能依據社區專案之目標，訂定可行之工作進度。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350" w:hangingChars="175" w:hanging="350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1033"/>
          <w:jc w:val="center"/>
        </w:trPr>
        <w:tc>
          <w:tcPr>
            <w:tcW w:w="509" w:type="dxa"/>
            <w:vMerge w:val="restart"/>
            <w:vAlign w:val="center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第</w:t>
            </w:r>
          </w:p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二</w:t>
            </w:r>
          </w:p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週</w:t>
            </w:r>
          </w:p>
        </w:tc>
        <w:tc>
          <w:tcPr>
            <w:tcW w:w="2551" w:type="dxa"/>
          </w:tcPr>
          <w:p w:rsidR="001C6DCA" w:rsidRPr="008545FB" w:rsidRDefault="001C6DCA" w:rsidP="00A41DC8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能應用庭護理的知識，執行家庭訪視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/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個案管理的過程。</w:t>
            </w:r>
          </w:p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3113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進行家庭視或參與地段個案管理。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1-2.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 xml:space="preserve"> 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運用教學活動會議及分組報告使學生學習團隊合作的工作模式，學習與他人溝通協調與分工。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執行家庭訪視流程。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1-2.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能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收集與分析家庭評估資料。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1-3.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能執行慢性疾病個案的管理。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1-4.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個案管理記錄書寫正確。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1-5.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能分享個案訪視的過程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1-6.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能與個案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/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案家建立信任關係。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1-7.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家訪地圖一份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1033"/>
          <w:jc w:val="center"/>
        </w:trPr>
        <w:tc>
          <w:tcPr>
            <w:tcW w:w="509" w:type="dxa"/>
            <w:vMerge/>
            <w:vAlign w:val="center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2551" w:type="dxa"/>
          </w:tcPr>
          <w:p w:rsidR="001C6DCA" w:rsidRPr="008545FB" w:rsidRDefault="001C6DCA" w:rsidP="00A41DC8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參與各項衛生所預防保健或醫療門診業務及流程。</w:t>
            </w:r>
          </w:p>
          <w:p w:rsidR="001C6DCA" w:rsidRPr="008545FB" w:rsidRDefault="001C6DCA" w:rsidP="00A41DC8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3113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2-1.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參與社區衛生護理人員之各項保健門診之業務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2-2.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小組討論社區衛生護理人員之工作職責及注意事項。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2-1.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能執行預防接種的衛教，包括預防接種的項目、對象、接種部位、注意事項。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2-2.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能執行慢性病個案的衛教。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2-3.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預防注射測驗。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2-4.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學生說出各項篩檢項目、間隔與目標對象。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1033"/>
          <w:jc w:val="center"/>
        </w:trPr>
        <w:tc>
          <w:tcPr>
            <w:tcW w:w="509" w:type="dxa"/>
            <w:vMerge/>
            <w:vAlign w:val="center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2551" w:type="dxa"/>
          </w:tcPr>
          <w:p w:rsidR="001C6DCA" w:rsidRPr="008545FB" w:rsidRDefault="001C6DCA" w:rsidP="00A41DC8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能應用教學原理與教學法，擬定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團體衛教之教學計畫。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djustRightInd/>
              <w:spacing w:line="240" w:lineRule="auto"/>
              <w:ind w:left="120" w:hangingChars="50" w:hanging="120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 xml:space="preserve"> 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在教師引導下分析衛教對象的健康需求之相關因素。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小組討論教學計畫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能參與團衛的小組討論。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能盡責的執行團衛分工合作之事宜。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3-3.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能完成教學計畫。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1033"/>
          <w:jc w:val="center"/>
        </w:trPr>
        <w:tc>
          <w:tcPr>
            <w:tcW w:w="509" w:type="dxa"/>
            <w:vMerge/>
            <w:vAlign w:val="center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2551" w:type="dxa"/>
          </w:tcPr>
          <w:p w:rsidR="001C6DCA" w:rsidRPr="008545FB" w:rsidRDefault="001C6DCA" w:rsidP="00A41DC8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能應用社區評估的知識與流行病學的概念，執行社區專案評估的資料收進與調查。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4-1.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在教師引導下能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討論資料收集的過程與工具。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執行社區專案評估的資料收集。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參與社區專案報告的小組討論。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能盡責的執行社區專案分工合作之事宜。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4-3.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能完成專案相關之讀書報告。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1033"/>
          <w:jc w:val="center"/>
        </w:trPr>
        <w:tc>
          <w:tcPr>
            <w:tcW w:w="509" w:type="dxa"/>
            <w:vMerge w:val="restart"/>
            <w:vAlign w:val="center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第</w:t>
            </w:r>
          </w:p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三</w:t>
            </w:r>
          </w:p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00" w:lineRule="exact"/>
              <w:ind w:leftChars="19" w:left="368" w:hangingChars="134" w:hanging="32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  <w:t>週</w:t>
            </w:r>
          </w:p>
        </w:tc>
        <w:tc>
          <w:tcPr>
            <w:tcW w:w="2551" w:type="dxa"/>
          </w:tcPr>
          <w:p w:rsidR="001C6DCA" w:rsidRPr="008545FB" w:rsidRDefault="001C6DCA" w:rsidP="00A41DC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運用批判性思考於家庭訪視之個案管理。</w:t>
            </w:r>
          </w:p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snapToGrid w:val="0"/>
              <w:spacing w:line="240" w:lineRule="auto"/>
              <w:ind w:left="19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</w:p>
          <w:p w:rsidR="001C6DCA" w:rsidRPr="008545FB" w:rsidRDefault="001C6DCA" w:rsidP="00A41DC8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3113" w:type="dxa"/>
          </w:tcPr>
          <w:p w:rsidR="001C6DCA" w:rsidRPr="008545FB" w:rsidRDefault="001C6DCA" w:rsidP="001C6DCA">
            <w:pPr>
              <w:numPr>
                <w:ilvl w:val="1"/>
                <w:numId w:val="1"/>
              </w:numPr>
              <w:autoSpaceDE w:val="0"/>
              <w:autoSpaceDN w:val="0"/>
              <w:adjustRightInd/>
              <w:snapToGrid w:val="0"/>
              <w:spacing w:line="320" w:lineRule="exact"/>
              <w:ind w:left="539" w:hanging="539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1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對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1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的指導，引導同學以個案為中心來思考個案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/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案家的健康需求及導因。</w:t>
            </w:r>
          </w:p>
          <w:p w:rsidR="001C6DCA" w:rsidRPr="008545FB" w:rsidRDefault="001C6DCA" w:rsidP="001C6DCA">
            <w:pPr>
              <w:numPr>
                <w:ilvl w:val="1"/>
                <w:numId w:val="1"/>
              </w:numPr>
              <w:autoSpaceDE w:val="0"/>
              <w:autoSpaceDN w:val="0"/>
              <w:adjustRightInd/>
              <w:snapToGrid w:val="0"/>
              <w:spacing w:line="320" w:lineRule="exact"/>
              <w:ind w:left="539" w:hanging="539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小組討論社區實例之個案分析。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能確認個案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/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家庭優先健康需求。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撰寫家庭評估報告一篇。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966"/>
          <w:jc w:val="center"/>
        </w:trPr>
        <w:tc>
          <w:tcPr>
            <w:tcW w:w="509" w:type="dxa"/>
            <w:vMerge/>
            <w:vAlign w:val="center"/>
          </w:tcPr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adjustRightInd/>
              <w:snapToGrid w:val="0"/>
              <w:spacing w:line="240" w:lineRule="exact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2551" w:type="dxa"/>
          </w:tcPr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snapToGrid w:val="0"/>
              <w:spacing w:line="240" w:lineRule="auto"/>
              <w:ind w:left="19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運用批判性思考於團體衛教之過程。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1-1.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按進度執行團體衛教之過程。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Chars="5" w:left="372" w:hangingChars="150" w:hanging="36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1-2.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小組討論教學計畫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能檢討教學目標設立是否得宜。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能檢討教學方法應用是否得宜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374" w:hangingChars="156" w:hanging="374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3-3.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能檢討教學媒體應用是否得宜。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374" w:hangingChars="156" w:hanging="374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3-3.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完成團衛報告。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966"/>
          <w:jc w:val="center"/>
        </w:trPr>
        <w:tc>
          <w:tcPr>
            <w:tcW w:w="509" w:type="dxa"/>
            <w:vMerge/>
            <w:vAlign w:val="center"/>
          </w:tcPr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adjustRightInd/>
              <w:snapToGrid w:val="0"/>
              <w:spacing w:line="240" w:lineRule="exact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2551" w:type="dxa"/>
          </w:tcPr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snapToGrid w:val="0"/>
              <w:spacing w:line="240" w:lineRule="auto"/>
              <w:ind w:left="19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 xml:space="preserve"> 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運用批判性思考於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社區專案評估之過程。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Chars="5" w:left="372" w:hangingChars="150" w:hanging="36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4-3.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分析社區評估所得之資料並撰寫專案報告。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3-1.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能參與團衛的小組討論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3-2.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能盡責的執行團衛分工合作之事宜。</w:t>
            </w:r>
          </w:p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3-3.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小組社區評估報告一篇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420" w:hangingChars="175" w:hanging="42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</w:tr>
      <w:tr w:rsidR="001C6DCA" w:rsidRPr="008545FB" w:rsidTr="00A41DC8">
        <w:trPr>
          <w:cantSplit/>
          <w:trHeight w:val="1136"/>
          <w:jc w:val="center"/>
        </w:trPr>
        <w:tc>
          <w:tcPr>
            <w:tcW w:w="509" w:type="dxa"/>
            <w:vMerge/>
            <w:vAlign w:val="center"/>
          </w:tcPr>
          <w:p w:rsidR="001C6DCA" w:rsidRPr="008545FB" w:rsidRDefault="001C6DCA" w:rsidP="00A41DC8">
            <w:pPr>
              <w:tabs>
                <w:tab w:val="left" w:pos="180"/>
                <w:tab w:val="left" w:pos="360"/>
              </w:tabs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1C6DCA" w:rsidRPr="008545FB" w:rsidRDefault="001C6DCA" w:rsidP="00A41DC8">
            <w:pPr>
              <w:tabs>
                <w:tab w:val="left" w:pos="224"/>
              </w:tabs>
              <w:adjustRightInd/>
              <w:snapToGrid w:val="0"/>
              <w:spacing w:line="320" w:lineRule="exact"/>
              <w:jc w:val="both"/>
              <w:textAlignment w:val="auto"/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4.</w:t>
            </w:r>
            <w:r w:rsidRPr="008545FB">
              <w:rPr>
                <w:rFonts w:eastAsia="標楷體"/>
                <w:snapToGrid w:val="0"/>
                <w:color w:val="000000"/>
                <w:kern w:val="2"/>
                <w:shd w:val="clear" w:color="auto" w:fill="FFFFFF"/>
              </w:rPr>
              <w:t>實習評值。</w:t>
            </w:r>
          </w:p>
        </w:tc>
        <w:tc>
          <w:tcPr>
            <w:tcW w:w="3113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60" w:lineRule="exact"/>
              <w:ind w:left="240" w:hangingChars="100" w:hanging="24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4-1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每週由教師與護理長共同評核學習進度與成效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60" w:lineRule="exact"/>
              <w:ind w:left="240" w:hangingChars="100" w:hanging="24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4-2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每梯次結束前依週進行實習檢討會評值整體實習成效</w:t>
            </w:r>
          </w:p>
        </w:tc>
        <w:tc>
          <w:tcPr>
            <w:tcW w:w="2692" w:type="dxa"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60" w:lineRule="exact"/>
              <w:ind w:left="146" w:hangingChars="61" w:hanging="146"/>
              <w:textAlignment w:val="auto"/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4-1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依照週評值表執行</w:t>
            </w:r>
          </w:p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60" w:lineRule="exact"/>
              <w:ind w:left="146" w:hangingChars="61" w:hanging="146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4-2</w:t>
            </w:r>
            <w:r w:rsidRPr="008545FB">
              <w:rPr>
                <w:rFonts w:eastAsia="標楷體"/>
                <w:bCs/>
                <w:color w:val="000000"/>
                <w:kern w:val="2"/>
                <w:shd w:val="clear" w:color="auto" w:fill="FFFFFF"/>
              </w:rPr>
              <w:t>實習生與實習單位人員參與會議並主動發言，會議記錄與內容一致，且能作為校方與院方共同改善臨床教學品質依據。</w:t>
            </w:r>
          </w:p>
        </w:tc>
        <w:tc>
          <w:tcPr>
            <w:tcW w:w="1846" w:type="dxa"/>
            <w:vMerge/>
          </w:tcPr>
          <w:p w:rsidR="001C6DCA" w:rsidRPr="008545FB" w:rsidRDefault="001C6DCA" w:rsidP="00A41DC8">
            <w:pPr>
              <w:autoSpaceDE w:val="0"/>
              <w:autoSpaceDN w:val="0"/>
              <w:adjustRightInd/>
              <w:snapToGrid w:val="0"/>
              <w:spacing w:line="320" w:lineRule="exact"/>
              <w:ind w:left="350" w:hangingChars="175" w:hanging="350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</w:p>
        </w:tc>
      </w:tr>
    </w:tbl>
    <w:p w:rsidR="001C6DCA" w:rsidRPr="008545FB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b/>
          <w:color w:val="000000"/>
          <w:kern w:val="2"/>
          <w:shd w:val="clear" w:color="auto" w:fill="FFFFFF"/>
        </w:rPr>
        <w:br w:type="page"/>
      </w:r>
      <w:r w:rsidRPr="008545FB">
        <w:rPr>
          <w:rFonts w:eastAsia="標楷體"/>
          <w:b/>
          <w:color w:val="000000"/>
          <w:kern w:val="2"/>
          <w:shd w:val="clear" w:color="auto" w:fill="FFFFFF"/>
        </w:rPr>
        <w:t>十、</w:t>
      </w:r>
      <w:r w:rsidRPr="008545FB">
        <w:rPr>
          <w:rFonts w:eastAsia="標楷體"/>
          <w:color w:val="000000"/>
          <w:kern w:val="2"/>
          <w:shd w:val="clear" w:color="auto" w:fill="FFFFFF"/>
        </w:rPr>
        <w:t>十大涵養及深度完成之教學計畫與策略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134"/>
        <w:gridCol w:w="851"/>
        <w:gridCol w:w="992"/>
        <w:gridCol w:w="992"/>
        <w:gridCol w:w="851"/>
        <w:gridCol w:w="1275"/>
        <w:gridCol w:w="851"/>
        <w:gridCol w:w="709"/>
        <w:gridCol w:w="709"/>
      </w:tblGrid>
      <w:tr w:rsidR="001C6DCA" w:rsidRPr="008545FB" w:rsidTr="00A41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內涵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十大涵養</w:t>
            </w:r>
          </w:p>
        </w:tc>
      </w:tr>
      <w:tr w:rsidR="001C6DCA" w:rsidRPr="008545FB" w:rsidTr="00A41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深度及進度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批判性思考能力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基礎生物醫學科學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倫理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終生學習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溝通與合作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關愛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克盡職責性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spacing w:before="100" w:beforeAutospacing="1" w:after="100" w:afterAutospacing="1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一般臨床技能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語言表達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資訊能力</w:t>
            </w:r>
          </w:p>
        </w:tc>
      </w:tr>
      <w:tr w:rsidR="001C6DCA" w:rsidRPr="008545FB" w:rsidTr="00A41DC8">
        <w:trPr>
          <w:trHeight w:val="2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spacing w:before="100" w:beforeAutospacing="1" w:after="100" w:afterAutospacing="1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教學策略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 xml:space="preserve"> 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在實習情境及討論會中引導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學生運用護理過程及實證護理概念解決個案及家庭健康問題。</w:t>
            </w:r>
          </w:p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運用讀書報告，讓學生練習對文獻提出看法，進而學習選擇閱讀適合的文獻。</w:t>
            </w:r>
          </w:p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運用個別指導，補強學生個別的學習需求。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從傳染病防制原則，引發學生思考衛生所在防疫與監測的角色與功能。</w:t>
            </w:r>
          </w:p>
          <w:p w:rsidR="001C6DCA" w:rsidRPr="008545FB" w:rsidRDefault="001C6DCA" w:rsidP="00A41DC8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連結基礎生物醫學的相關知識，使學生了解各項篩檢項目、間隔與目標對象的意義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 xml:space="preserve">. </w:t>
            </w:r>
          </w:p>
          <w:p w:rsidR="001C6DCA" w:rsidRPr="008545FB" w:rsidRDefault="001C6DCA" w:rsidP="00A41DC8">
            <w:pPr>
              <w:autoSpaceDE w:val="0"/>
              <w:autoSpaceDN w:val="0"/>
              <w:spacing w:line="240" w:lineRule="auto"/>
              <w:ind w:left="100" w:hangingChars="50" w:hanging="100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 xml:space="preserve">3. 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連結基礎生物醫學的相關知識，學生能了解社區常見慢性病的治療模式與預後。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從社區案例分析中，使學生體會社區衛生護理人員謹守專業倫理的重要性。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運用分組報告中文獻查閱之方式，使學生熟悉搜尋資料之方式與技巧能力，進一步養成主動查閱新知與主動學習的習慣，對學習過程中的疑問，皆能主動尋找相關資源與知識來尋求解答。</w:t>
            </w:r>
          </w:p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運用分組報告使學生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.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能學習團隊合作的工作模式，在團隊工作中學習與他人溝通協調與分工，不僅能適當表達自己的意見，也能修正自己配合他人。</w:t>
            </w:r>
          </w:p>
          <w:p w:rsidR="001C6DCA" w:rsidRPr="008545FB" w:rsidRDefault="001C6DCA" w:rsidP="00A41DC8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鼓勵學生與醫謢團隊融洽合作，分享成長和有效分工</w:t>
            </w:r>
          </w:p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z w:val="20"/>
                <w:shd w:val="clear" w:color="auto" w:fill="FFFFFF"/>
              </w:rPr>
              <w:t>鼓勵學生說出個人感受和意見分享個人成長。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1. .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從社區案例分析中，使學生體會遵守並維護個案及社區民眾的隱私與權益。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tabs>
                <w:tab w:val="left" w:pos="252"/>
              </w:tabs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學生能遵守校規並如時完成份內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(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如進度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)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護理業務。</w:t>
            </w:r>
          </w:p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4.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學生能善用衛生政策與預防保健資源於民眾、家庭與社區。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學生能藉由實務學習與團體經驗分享提升個人專業成長、及合宜角色調適。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透過與衛生所維持合作夥伴之關係，使學生能練習與衛生所之工作團體的成員溝通。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z w:val="20"/>
                <w:szCs w:val="20"/>
                <w:shd w:val="clear" w:color="auto" w:fill="FFFFFF"/>
                <w:lang w:val="zh-TW"/>
              </w:rPr>
              <w:t>安排學生實際操作單位之電腦系統。</w:t>
            </w:r>
          </w:p>
        </w:tc>
      </w:tr>
    </w:tbl>
    <w:p w:rsidR="001C6DCA" w:rsidRPr="008545FB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b/>
          <w:snapToGrid w:val="0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br w:type="page"/>
      </w:r>
      <w:r w:rsidRPr="008545FB">
        <w:rPr>
          <w:rFonts w:eastAsia="標楷體"/>
          <w:b/>
          <w:color w:val="000000"/>
          <w:kern w:val="2"/>
          <w:shd w:val="clear" w:color="auto" w:fill="FFFFFF"/>
        </w:rPr>
        <w:t>十一、成績評定項目及所佔百分比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104"/>
        <w:gridCol w:w="6126"/>
      </w:tblGrid>
      <w:tr w:rsidR="001C6DCA" w:rsidRPr="008545FB" w:rsidTr="00A41D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評核項目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配分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八大涵養之配合</w:t>
            </w:r>
          </w:p>
        </w:tc>
      </w:tr>
      <w:tr w:rsidR="001C6DCA" w:rsidRPr="008545FB" w:rsidTr="00A41D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家庭評估報告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napToGrid w:val="0"/>
              <w:spacing w:line="240" w:lineRule="auto"/>
              <w:ind w:right="-39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20%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基礎生物醫學科學、一般臨床技能、批判性思考能力、克盡職守、終身學習、關愛、倫理</w:t>
            </w:r>
          </w:p>
        </w:tc>
      </w:tr>
      <w:tr w:rsidR="001C6DCA" w:rsidRPr="008545FB" w:rsidTr="00A41D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社區評估報告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napToGrid w:val="0"/>
              <w:spacing w:line="240" w:lineRule="auto"/>
              <w:ind w:right="-39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20%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基礎生物醫學科學、一般臨床技能、批判性思考能力、克盡職守、終身學習、關愛、倫理</w:t>
            </w:r>
          </w:p>
        </w:tc>
      </w:tr>
      <w:tr w:rsidR="001C6DCA" w:rsidRPr="008545FB" w:rsidTr="00A41D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家訪地圖及平時測驗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napToGrid w:val="0"/>
              <w:spacing w:line="240" w:lineRule="auto"/>
              <w:ind w:right="-39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5%+10%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基礎生物醫學科學、一般臨床技能、批判性思考能力、克盡職守、終身學習</w:t>
            </w:r>
          </w:p>
        </w:tc>
      </w:tr>
      <w:tr w:rsidR="001C6DCA" w:rsidRPr="008545FB" w:rsidTr="00A41D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團衛衛教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25%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基礎生物醫學科學、一般臨床技能、批判性思考能力、克盡職守、終身學習、溝通與合作、關愛、倫理</w:t>
            </w:r>
          </w:p>
        </w:tc>
      </w:tr>
      <w:tr w:rsidR="001C6DCA" w:rsidRPr="008545FB" w:rsidTr="00A41D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實習活動參與及表現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20%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基礎生物醫學科學、一般臨床技能、批判性思考能力、克盡職守、終身學習、溝通與合作、關愛、倫理</w:t>
            </w:r>
          </w:p>
        </w:tc>
      </w:tr>
    </w:tbl>
    <w:p w:rsidR="001C6DCA" w:rsidRPr="008545FB" w:rsidRDefault="001C6DCA" w:rsidP="001C6DCA">
      <w:pPr>
        <w:adjustRightInd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b/>
          <w:snapToGrid w:val="0"/>
          <w:color w:val="000000"/>
          <w:kern w:val="2"/>
          <w:shd w:val="clear" w:color="auto" w:fill="FFFFFF"/>
        </w:rPr>
      </w:pPr>
      <w:r w:rsidRPr="008545FB">
        <w:rPr>
          <w:rFonts w:eastAsia="標楷體"/>
          <w:b/>
          <w:snapToGrid w:val="0"/>
          <w:color w:val="000000"/>
          <w:kern w:val="2"/>
          <w:shd w:val="clear" w:color="auto" w:fill="FFFFFF"/>
        </w:rPr>
        <w:t>十二</w:t>
      </w:r>
      <w:r w:rsidRPr="008545FB">
        <w:rPr>
          <w:rFonts w:eastAsia="標楷體"/>
          <w:b/>
          <w:color w:val="000000"/>
          <w:kern w:val="2"/>
          <w:shd w:val="clear" w:color="auto" w:fill="FFFFFF"/>
        </w:rPr>
        <w:t>、</w:t>
      </w:r>
      <w:r w:rsidRPr="008545FB">
        <w:rPr>
          <w:rFonts w:eastAsia="標楷體"/>
          <w:b/>
          <w:snapToGrid w:val="0"/>
          <w:color w:val="000000"/>
          <w:kern w:val="2"/>
          <w:shd w:val="clear" w:color="auto" w:fill="FFFFFF"/>
        </w:rPr>
        <w:t>實習作業</w:t>
      </w:r>
    </w:p>
    <w:p w:rsidR="001C6DCA" w:rsidRPr="008545FB" w:rsidRDefault="001C6DCA" w:rsidP="001C6DCA">
      <w:pPr>
        <w:autoSpaceDE w:val="0"/>
        <w:autoSpaceDN w:val="0"/>
        <w:spacing w:line="240" w:lineRule="auto"/>
        <w:ind w:left="360" w:hanging="76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1.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家訪地圖一份</w:t>
      </w:r>
    </w:p>
    <w:p w:rsidR="001C6DCA" w:rsidRPr="008545FB" w:rsidRDefault="001C6DCA" w:rsidP="001C6DCA">
      <w:pPr>
        <w:autoSpaceDE w:val="0"/>
        <w:autoSpaceDN w:val="0"/>
        <w:spacing w:line="240" w:lineRule="auto"/>
        <w:ind w:left="360" w:hanging="76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3.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家庭訪評估報告一篇。</w:t>
      </w:r>
    </w:p>
    <w:p w:rsidR="001C6DCA" w:rsidRPr="008545FB" w:rsidRDefault="001C6DCA" w:rsidP="001C6DCA">
      <w:pPr>
        <w:autoSpaceDE w:val="0"/>
        <w:autoSpaceDN w:val="0"/>
        <w:spacing w:line="240" w:lineRule="auto"/>
        <w:ind w:left="360" w:hanging="76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4.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小組社區評估報告一篇。</w:t>
      </w:r>
    </w:p>
    <w:p w:rsidR="001C6DCA" w:rsidRPr="008545FB" w:rsidRDefault="001C6DCA" w:rsidP="001C6DCA">
      <w:pPr>
        <w:autoSpaceDE w:val="0"/>
        <w:autoSpaceDN w:val="0"/>
        <w:spacing w:line="240" w:lineRule="auto"/>
        <w:ind w:left="360" w:hanging="76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5.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團體衛教一次。</w:t>
      </w:r>
    </w:p>
    <w:p w:rsidR="001C6DCA" w:rsidRPr="008545FB" w:rsidRDefault="001C6DCA" w:rsidP="001C6DCA">
      <w:pPr>
        <w:autoSpaceDE w:val="0"/>
        <w:autoSpaceDN w:val="0"/>
        <w:spacing w:line="240" w:lineRule="auto"/>
        <w:ind w:left="360" w:hanging="76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6.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衛生教育教案一份</w:t>
      </w:r>
    </w:p>
    <w:p w:rsidR="001C6DCA" w:rsidRDefault="001C6DCA" w:rsidP="001C6DCA">
      <w:pPr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十</w:t>
      </w:r>
      <w:r>
        <w:rPr>
          <w:rFonts w:eastAsia="標楷體" w:hint="eastAsia"/>
          <w:b/>
          <w:bCs/>
          <w:color w:val="000000"/>
          <w:shd w:val="clear" w:color="auto" w:fill="FFFFFF"/>
        </w:rPr>
        <w:t>三</w:t>
      </w:r>
      <w:r>
        <w:rPr>
          <w:rFonts w:eastAsia="標楷體"/>
          <w:b/>
          <w:bCs/>
          <w:color w:val="000000"/>
          <w:shd w:val="clear" w:color="auto" w:fill="FFFFFF"/>
        </w:rPr>
        <w:t>、實習</w:t>
      </w:r>
      <w:r>
        <w:rPr>
          <w:rFonts w:eastAsia="標楷體" w:hint="eastAsia"/>
          <w:b/>
          <w:bCs/>
          <w:color w:val="000000"/>
          <w:shd w:val="clear" w:color="auto" w:fill="FFFFFF"/>
        </w:rPr>
        <w:t>學生名單</w:t>
      </w:r>
    </w:p>
    <w:p w:rsidR="001C6DCA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1305"/>
      </w:tblGrid>
      <w:tr w:rsidR="00890167" w:rsidRPr="006D1412" w:rsidTr="0036575F">
        <w:trPr>
          <w:trHeight w:val="540"/>
        </w:trPr>
        <w:tc>
          <w:tcPr>
            <w:tcW w:w="1701" w:type="dxa"/>
            <w:vAlign w:val="center"/>
          </w:tcPr>
          <w:p w:rsidR="00890167" w:rsidRPr="006D1412" w:rsidRDefault="00890167" w:rsidP="00890167">
            <w:pPr>
              <w:jc w:val="center"/>
              <w:rPr>
                <w:rFonts w:eastAsia="標楷體"/>
                <w:color w:val="000000" w:themeColor="text1"/>
              </w:rPr>
            </w:pPr>
            <w:r w:rsidRPr="006D1412">
              <w:rPr>
                <w:rFonts w:eastAsia="標楷體"/>
                <w:color w:val="000000" w:themeColor="text1"/>
              </w:rPr>
              <w:t>指導老師</w:t>
            </w:r>
          </w:p>
        </w:tc>
        <w:tc>
          <w:tcPr>
            <w:tcW w:w="3715" w:type="dxa"/>
            <w:gridSpan w:val="2"/>
          </w:tcPr>
          <w:p w:rsidR="00890167" w:rsidRPr="006D1412" w:rsidRDefault="00ED254F" w:rsidP="0089016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吳</w:t>
            </w:r>
            <w:r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>佳</w:t>
            </w:r>
            <w:r w:rsidR="00890167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珊</w:t>
            </w:r>
            <w:r w:rsidR="00890167" w:rsidRPr="006D1412">
              <w:rPr>
                <w:rFonts w:eastAsia="標楷體"/>
                <w:color w:val="000000" w:themeColor="text1"/>
              </w:rPr>
              <w:t>老師</w:t>
            </w:r>
          </w:p>
        </w:tc>
      </w:tr>
      <w:tr w:rsidR="00890167" w:rsidRPr="006D1412" w:rsidTr="0036575F">
        <w:trPr>
          <w:trHeight w:val="540"/>
        </w:trPr>
        <w:tc>
          <w:tcPr>
            <w:tcW w:w="1701" w:type="dxa"/>
            <w:vAlign w:val="center"/>
          </w:tcPr>
          <w:p w:rsidR="00890167" w:rsidRPr="006D1412" w:rsidRDefault="00890167" w:rsidP="00890167">
            <w:pPr>
              <w:jc w:val="center"/>
              <w:rPr>
                <w:rFonts w:eastAsia="標楷體"/>
                <w:color w:val="000000" w:themeColor="text1"/>
              </w:rPr>
            </w:pPr>
            <w:r w:rsidRPr="006D1412">
              <w:rPr>
                <w:rFonts w:eastAsia="標楷體"/>
                <w:color w:val="000000" w:themeColor="text1"/>
              </w:rPr>
              <w:t>實習日期</w:t>
            </w:r>
          </w:p>
        </w:tc>
        <w:tc>
          <w:tcPr>
            <w:tcW w:w="3715" w:type="dxa"/>
            <w:gridSpan w:val="2"/>
          </w:tcPr>
          <w:p w:rsidR="00890167" w:rsidRPr="008545FB" w:rsidRDefault="00890167" w:rsidP="0089016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105.1/11-1/29</w:t>
            </w:r>
          </w:p>
        </w:tc>
      </w:tr>
      <w:tr w:rsidR="00890167" w:rsidRPr="006D1412" w:rsidTr="0036575F">
        <w:tc>
          <w:tcPr>
            <w:tcW w:w="1701" w:type="dxa"/>
            <w:vAlign w:val="center"/>
          </w:tcPr>
          <w:p w:rsidR="00890167" w:rsidRPr="006D1412" w:rsidRDefault="00890167" w:rsidP="00890167">
            <w:pPr>
              <w:jc w:val="center"/>
              <w:rPr>
                <w:rFonts w:eastAsia="標楷體"/>
                <w:color w:val="000000" w:themeColor="text1"/>
              </w:rPr>
            </w:pPr>
            <w:r w:rsidRPr="006D1412">
              <w:rPr>
                <w:rFonts w:eastAsia="標楷體"/>
                <w:color w:val="000000" w:themeColor="text1"/>
              </w:rPr>
              <w:t>實習地點</w:t>
            </w:r>
          </w:p>
        </w:tc>
        <w:tc>
          <w:tcPr>
            <w:tcW w:w="3715" w:type="dxa"/>
            <w:gridSpan w:val="2"/>
          </w:tcPr>
          <w:p w:rsidR="00890167" w:rsidRPr="006D1412" w:rsidRDefault="00890167" w:rsidP="0089016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樹林</w:t>
            </w:r>
            <w:r w:rsidRPr="008545FB">
              <w:rPr>
                <w:rFonts w:eastAsia="標楷體"/>
                <w:color w:val="000000"/>
                <w:shd w:val="clear" w:color="auto" w:fill="FFFFFF"/>
              </w:rPr>
              <w:t>衛生所</w:t>
            </w:r>
          </w:p>
        </w:tc>
      </w:tr>
      <w:tr w:rsidR="0036575F" w:rsidRPr="006D1412" w:rsidTr="0036575F">
        <w:trPr>
          <w:trHeight w:val="372"/>
        </w:trPr>
        <w:tc>
          <w:tcPr>
            <w:tcW w:w="1701" w:type="dxa"/>
            <w:vMerge w:val="restart"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  <w:r w:rsidRPr="006D1412">
              <w:rPr>
                <w:rFonts w:eastAsia="標楷體"/>
                <w:color w:val="000000" w:themeColor="text1"/>
              </w:rPr>
              <w:t>學生</w:t>
            </w: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B1AD7">
              <w:rPr>
                <w:rFonts w:eastAsia="標楷體" w:hint="eastAsia"/>
                <w:color w:val="000000"/>
                <w:shd w:val="clear" w:color="auto" w:fill="FFFFFF"/>
              </w:rPr>
              <w:t>學號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B1AD7">
              <w:rPr>
                <w:rFonts w:eastAsia="標楷體" w:hint="eastAsia"/>
                <w:color w:val="000000"/>
                <w:shd w:val="clear" w:color="auto" w:fill="FFFFFF"/>
              </w:rPr>
              <w:t>姓名</w:t>
            </w:r>
          </w:p>
        </w:tc>
      </w:tr>
      <w:tr w:rsidR="0036575F" w:rsidRPr="006D1412" w:rsidTr="0036575F">
        <w:trPr>
          <w:trHeight w:val="324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1042304060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李政勳</w:t>
            </w:r>
          </w:p>
        </w:tc>
      </w:tr>
      <w:tr w:rsidR="0036575F" w:rsidRPr="006D1412" w:rsidTr="0036575F">
        <w:trPr>
          <w:trHeight w:val="326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1042304061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郭澐蓁</w:t>
            </w:r>
          </w:p>
        </w:tc>
      </w:tr>
      <w:tr w:rsidR="0036575F" w:rsidRPr="006D1412" w:rsidTr="0036575F">
        <w:trPr>
          <w:trHeight w:val="395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/>
                <w:color w:val="000000" w:themeColor="text1"/>
              </w:rPr>
              <w:t>104230414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蔡汶儒</w:t>
            </w:r>
          </w:p>
        </w:tc>
      </w:tr>
      <w:tr w:rsidR="0036575F" w:rsidRPr="006D1412" w:rsidTr="0036575F">
        <w:trPr>
          <w:trHeight w:val="266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104230189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蕭曙球</w:t>
            </w:r>
          </w:p>
        </w:tc>
      </w:tr>
      <w:tr w:rsidR="0036575F" w:rsidRPr="006D1412" w:rsidTr="0036575F">
        <w:trPr>
          <w:trHeight w:val="314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</w:rPr>
              <w:t>104230419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</w:rPr>
              <w:t>劉珮志</w:t>
            </w:r>
          </w:p>
        </w:tc>
      </w:tr>
      <w:tr w:rsidR="0036575F" w:rsidRPr="006D1412" w:rsidTr="0036575F">
        <w:trPr>
          <w:trHeight w:val="314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1042304192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劉麗敏</w:t>
            </w:r>
          </w:p>
        </w:tc>
      </w:tr>
      <w:tr w:rsidR="0036575F" w:rsidRPr="006D1412" w:rsidTr="0036575F">
        <w:trPr>
          <w:trHeight w:val="314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1042304194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周純瑜</w:t>
            </w:r>
          </w:p>
        </w:tc>
      </w:tr>
      <w:tr w:rsidR="0036575F" w:rsidRPr="006D1412" w:rsidTr="0036575F">
        <w:trPr>
          <w:trHeight w:val="314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1042304195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林采俞</w:t>
            </w:r>
          </w:p>
        </w:tc>
      </w:tr>
      <w:tr w:rsidR="0036575F" w:rsidRPr="006D1412" w:rsidTr="0036575F">
        <w:trPr>
          <w:trHeight w:val="314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1042304196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5D14CD">
              <w:rPr>
                <w:rFonts w:eastAsia="標楷體" w:hint="eastAsia"/>
                <w:color w:val="000000" w:themeColor="text1"/>
              </w:rPr>
              <w:t>陳俐安</w:t>
            </w:r>
          </w:p>
        </w:tc>
      </w:tr>
      <w:tr w:rsidR="0036575F" w:rsidRPr="006D1412" w:rsidTr="0036575F">
        <w:trPr>
          <w:trHeight w:val="314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467127">
              <w:rPr>
                <w:rFonts w:eastAsia="標楷體" w:hint="eastAsia"/>
                <w:color w:val="000000" w:themeColor="text1"/>
              </w:rPr>
              <w:t>1042304197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467127">
              <w:rPr>
                <w:rFonts w:eastAsia="標楷體" w:hint="eastAsia"/>
                <w:color w:val="000000" w:themeColor="text1"/>
              </w:rPr>
              <w:t>陳彥榕</w:t>
            </w:r>
          </w:p>
        </w:tc>
      </w:tr>
      <w:tr w:rsidR="0036575F" w:rsidRPr="006D1412" w:rsidTr="0036575F">
        <w:trPr>
          <w:trHeight w:val="314"/>
        </w:trPr>
        <w:tc>
          <w:tcPr>
            <w:tcW w:w="1701" w:type="dxa"/>
            <w:vMerge/>
            <w:vAlign w:val="center"/>
          </w:tcPr>
          <w:p w:rsidR="0036575F" w:rsidRPr="006D1412" w:rsidRDefault="0036575F" w:rsidP="003657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467127">
              <w:rPr>
                <w:rFonts w:eastAsia="標楷體" w:hint="eastAsia"/>
                <w:color w:val="000000" w:themeColor="text1"/>
              </w:rPr>
              <w:t>1042304198</w:t>
            </w:r>
          </w:p>
        </w:tc>
        <w:tc>
          <w:tcPr>
            <w:tcW w:w="1305" w:type="dxa"/>
          </w:tcPr>
          <w:p w:rsidR="0036575F" w:rsidRPr="001B1AD7" w:rsidRDefault="0036575F" w:rsidP="0036575F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467127">
              <w:rPr>
                <w:rFonts w:eastAsia="標楷體" w:hint="eastAsia"/>
                <w:color w:val="000000" w:themeColor="text1"/>
              </w:rPr>
              <w:t>官欣澄</w:t>
            </w:r>
          </w:p>
        </w:tc>
      </w:tr>
    </w:tbl>
    <w:p w:rsidR="00890167" w:rsidRDefault="00890167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</w:pPr>
    </w:p>
    <w:p w:rsidR="00890167" w:rsidRDefault="00890167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</w:pPr>
    </w:p>
    <w:p w:rsidR="001C6DCA" w:rsidRPr="003055DB" w:rsidRDefault="00890167" w:rsidP="001C6DCA">
      <w:pPr>
        <w:adjustRightInd/>
        <w:snapToGrid w:val="0"/>
        <w:spacing w:line="240" w:lineRule="auto"/>
        <w:jc w:val="both"/>
        <w:textAlignment w:val="auto"/>
        <w:rPr>
          <w:rFonts w:eastAsia="標楷體" w:hint="eastAsia"/>
          <w:snapToGrid w:val="0"/>
          <w:color w:val="000000"/>
          <w:kern w:val="2"/>
          <w:shd w:val="clear" w:color="auto" w:fill="FFFFFF"/>
        </w:rPr>
      </w:pPr>
      <w:r>
        <w:rPr>
          <w:rFonts w:eastAsia="標楷體"/>
          <w:snapToGrid w:val="0"/>
          <w:color w:val="000000"/>
          <w:kern w:val="2"/>
          <w:shd w:val="clear" w:color="auto" w:fill="FFFFFF"/>
        </w:rPr>
        <w:br w:type="textWrapping" w:clear="all"/>
      </w:r>
      <w:r w:rsidR="005622C1">
        <w:rPr>
          <w:rFonts w:eastAsia="標楷體"/>
          <w:snapToGrid w:val="0"/>
          <w:color w:val="000000"/>
          <w:kern w:val="2"/>
          <w:shd w:val="clear" w:color="auto" w:fill="FFFFFF"/>
        </w:rPr>
        <w:br w:type="page"/>
      </w:r>
      <w:bookmarkStart w:id="0" w:name="_GoBack"/>
      <w:bookmarkEnd w:id="0"/>
    </w:p>
    <w:p w:rsidR="001C6DCA" w:rsidRPr="008545FB" w:rsidRDefault="001C6DCA" w:rsidP="001C6DCA">
      <w:pPr>
        <w:adjustRightInd/>
        <w:snapToGrid w:val="0"/>
        <w:spacing w:line="240" w:lineRule="auto"/>
        <w:jc w:val="both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  <w:sectPr w:rsidR="001C6DCA" w:rsidRPr="008545FB" w:rsidSect="00A41DC8">
          <w:footerReference w:type="even" r:id="rId8"/>
          <w:footerReference w:type="default" r:id="rId9"/>
          <w:pgSz w:w="11906" w:h="16838" w:code="9"/>
          <w:pgMar w:top="1134" w:right="794" w:bottom="1134" w:left="851" w:header="851" w:footer="992" w:gutter="0"/>
          <w:cols w:space="425"/>
          <w:titlePg/>
          <w:docGrid w:linePitch="360"/>
        </w:sectPr>
      </w:pPr>
    </w:p>
    <w:p w:rsidR="001C6DCA" w:rsidRPr="008545FB" w:rsidRDefault="001C6DCA" w:rsidP="001C6DCA">
      <w:pPr>
        <w:adjustRightInd/>
        <w:snapToGrid w:val="0"/>
        <w:spacing w:line="120" w:lineRule="atLeast"/>
        <w:ind w:leftChars="-177" w:left="1" w:hangingChars="152" w:hanging="426"/>
        <w:textAlignment w:val="auto"/>
        <w:rPr>
          <w:rFonts w:eastAsia="標楷體"/>
          <w:b/>
          <w:color w:val="000000"/>
          <w:kern w:val="2"/>
          <w:sz w:val="28"/>
          <w:szCs w:val="28"/>
          <w:shd w:val="clear" w:color="auto" w:fill="FFFFFF"/>
        </w:rPr>
      </w:pPr>
      <w:r w:rsidRPr="008545FB">
        <w:rPr>
          <w:rFonts w:eastAsia="標楷體"/>
          <w:b/>
          <w:color w:val="000000"/>
          <w:kern w:val="2"/>
          <w:sz w:val="28"/>
          <w:szCs w:val="28"/>
          <w:shd w:val="clear" w:color="auto" w:fill="FFFFFF"/>
        </w:rPr>
        <w:t>【附件】元培醫事科技大學</w:t>
      </w:r>
      <w:r w:rsidRPr="008545FB">
        <w:rPr>
          <w:rFonts w:eastAsia="標楷體"/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545FB">
        <w:rPr>
          <w:rFonts w:eastAsia="標楷體"/>
          <w:b/>
          <w:color w:val="000000"/>
          <w:kern w:val="2"/>
          <w:sz w:val="28"/>
          <w:szCs w:val="28"/>
          <w:shd w:val="clear" w:color="auto" w:fill="FFFFFF"/>
        </w:rPr>
        <w:t>護理系</w:t>
      </w:r>
      <w:r w:rsidRPr="008545FB">
        <w:rPr>
          <w:rFonts w:eastAsia="標楷體"/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545FB">
        <w:rPr>
          <w:rFonts w:eastAsia="標楷體"/>
          <w:b/>
          <w:color w:val="000000"/>
          <w:kern w:val="2"/>
          <w:sz w:val="28"/>
          <w:szCs w:val="28"/>
          <w:shd w:val="clear" w:color="auto" w:fill="FFFFFF"/>
        </w:rPr>
        <w:t>實習成績評核表（大學部四技）</w:t>
      </w:r>
    </w:p>
    <w:p w:rsidR="001C6DCA" w:rsidRPr="008545FB" w:rsidRDefault="001C6DCA" w:rsidP="001C6DCA">
      <w:pPr>
        <w:snapToGrid w:val="0"/>
        <w:spacing w:line="240" w:lineRule="exact"/>
        <w:ind w:leftChars="-295" w:hangingChars="295" w:hanging="708"/>
        <w:rPr>
          <w:rFonts w:eastAsia="標楷體"/>
          <w:color w:val="000000"/>
          <w:kern w:val="2"/>
          <w:u w:val="single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 xml:space="preserve">   </w:t>
      </w:r>
      <w:r w:rsidRPr="008545FB">
        <w:rPr>
          <w:rFonts w:eastAsia="標楷體"/>
          <w:color w:val="000000"/>
          <w:kern w:val="2"/>
          <w:shd w:val="clear" w:color="auto" w:fill="FFFFFF"/>
        </w:rPr>
        <w:t>實習名稱：</w:t>
      </w:r>
      <w:r w:rsidRPr="008545FB">
        <w:rPr>
          <w:rFonts w:eastAsia="標楷體"/>
          <w:color w:val="000000"/>
          <w:kern w:val="2"/>
          <w:u w:val="single"/>
          <w:shd w:val="clear" w:color="auto" w:fill="FFFFFF"/>
        </w:rPr>
        <w:t>社區衛生護理學實習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 </w:t>
      </w:r>
      <w:r w:rsidRPr="008545FB">
        <w:rPr>
          <w:rFonts w:eastAsia="標楷體"/>
          <w:color w:val="000000"/>
          <w:kern w:val="2"/>
          <w:shd w:val="clear" w:color="auto" w:fill="FFFFFF"/>
        </w:rPr>
        <w:t>實習醫院：</w:t>
      </w:r>
      <w:r w:rsidRPr="008545FB">
        <w:rPr>
          <w:rFonts w:eastAsia="標楷體"/>
          <w:color w:val="000000"/>
          <w:kern w:val="2"/>
          <w:u w:val="single"/>
          <w:shd w:val="clear" w:color="auto" w:fill="FFFFFF"/>
        </w:rPr>
        <w:t xml:space="preserve">       </w:t>
      </w:r>
      <w:r w:rsidRPr="008545FB">
        <w:rPr>
          <w:rFonts w:eastAsia="標楷體"/>
          <w:color w:val="000000"/>
          <w:kern w:val="2"/>
          <w:shd w:val="clear" w:color="auto" w:fill="FFFFFF"/>
        </w:rPr>
        <w:t>實習單位：</w:t>
      </w:r>
      <w:r w:rsidRPr="008545FB">
        <w:rPr>
          <w:rFonts w:eastAsia="標楷體"/>
          <w:color w:val="000000"/>
          <w:kern w:val="2"/>
          <w:u w:val="single"/>
          <w:shd w:val="clear" w:color="auto" w:fill="FFFFFF"/>
        </w:rPr>
        <w:t xml:space="preserve">     </w:t>
      </w:r>
      <w:r w:rsidRPr="008545FB">
        <w:rPr>
          <w:rFonts w:eastAsia="標楷體"/>
          <w:color w:val="000000"/>
          <w:kern w:val="2"/>
          <w:shd w:val="clear" w:color="auto" w:fill="FFFFFF"/>
        </w:rPr>
        <w:t>班級：</w:t>
      </w:r>
      <w:r w:rsidRPr="008545FB">
        <w:rPr>
          <w:rFonts w:eastAsia="標楷體"/>
          <w:color w:val="000000"/>
          <w:kern w:val="2"/>
          <w:u w:val="single"/>
          <w:shd w:val="clear" w:color="auto" w:fill="FFFFFF"/>
        </w:rPr>
        <w:t xml:space="preserve">       </w:t>
      </w:r>
    </w:p>
    <w:p w:rsidR="001C6DCA" w:rsidRPr="008545FB" w:rsidRDefault="001C6DCA" w:rsidP="001C6DCA">
      <w:pPr>
        <w:snapToGrid w:val="0"/>
        <w:spacing w:line="240" w:lineRule="exact"/>
        <w:ind w:leftChars="-177" w:left="-286" w:hangingChars="58" w:hanging="139"/>
        <w:rPr>
          <w:rFonts w:eastAsia="標楷體"/>
          <w:color w:val="000000"/>
          <w:kern w:val="2"/>
          <w:sz w:val="20"/>
          <w:szCs w:val="20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實習期間：年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</w:t>
      </w:r>
      <w:r w:rsidRPr="008545FB">
        <w:rPr>
          <w:rFonts w:eastAsia="標楷體"/>
          <w:color w:val="000000"/>
          <w:kern w:val="2"/>
          <w:shd w:val="clear" w:color="auto" w:fill="FFFFFF"/>
        </w:rPr>
        <w:t>月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</w:t>
      </w:r>
      <w:r w:rsidRPr="008545FB">
        <w:rPr>
          <w:rFonts w:eastAsia="標楷體"/>
          <w:color w:val="000000"/>
          <w:kern w:val="2"/>
          <w:shd w:val="clear" w:color="auto" w:fill="FFFFFF"/>
        </w:rPr>
        <w:t>日至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</w:t>
      </w:r>
      <w:r w:rsidRPr="008545FB">
        <w:rPr>
          <w:rFonts w:eastAsia="標楷體"/>
          <w:color w:val="000000"/>
          <w:kern w:val="2"/>
          <w:shd w:val="clear" w:color="auto" w:fill="FFFFFF"/>
        </w:rPr>
        <w:t>年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</w:t>
      </w:r>
      <w:r w:rsidRPr="008545FB">
        <w:rPr>
          <w:rFonts w:eastAsia="標楷體"/>
          <w:color w:val="000000"/>
          <w:kern w:val="2"/>
          <w:shd w:val="clear" w:color="auto" w:fill="FFFFFF"/>
        </w:rPr>
        <w:t>月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 </w:t>
      </w:r>
      <w:r w:rsidRPr="008545FB">
        <w:rPr>
          <w:rFonts w:eastAsia="標楷體"/>
          <w:color w:val="000000"/>
          <w:kern w:val="2"/>
          <w:shd w:val="clear" w:color="auto" w:fill="FFFFFF"/>
        </w:rPr>
        <w:t>日學號：</w:t>
      </w:r>
      <w:r w:rsidRPr="008545FB">
        <w:rPr>
          <w:rFonts w:eastAsia="標楷體"/>
          <w:color w:val="000000"/>
          <w:kern w:val="2"/>
          <w:u w:val="single"/>
          <w:shd w:val="clear" w:color="auto" w:fill="FFFFFF"/>
        </w:rPr>
        <w:t xml:space="preserve">       </w:t>
      </w:r>
      <w:r w:rsidRPr="008545FB">
        <w:rPr>
          <w:rFonts w:eastAsia="標楷體"/>
          <w:color w:val="000000"/>
          <w:kern w:val="2"/>
          <w:shd w:val="clear" w:color="auto" w:fill="FFFFFF"/>
        </w:rPr>
        <w:t>姓名：</w:t>
      </w:r>
      <w:r w:rsidRPr="008545FB">
        <w:rPr>
          <w:rFonts w:eastAsia="標楷體"/>
          <w:color w:val="000000"/>
          <w:kern w:val="2"/>
          <w:u w:val="single"/>
          <w:shd w:val="clear" w:color="auto" w:fill="FFFFFF"/>
        </w:rPr>
        <w:t xml:space="preserve">        </w:t>
      </w:r>
      <w:r w:rsidRPr="008545FB">
        <w:rPr>
          <w:rFonts w:eastAsia="標楷體"/>
          <w:color w:val="000000"/>
          <w:kern w:val="2"/>
          <w:sz w:val="16"/>
          <w:szCs w:val="16"/>
          <w:shd w:val="clear" w:color="auto" w:fill="FFFFFF"/>
          <w:lang w:val="zh-TW"/>
        </w:rPr>
        <w:t xml:space="preserve"> </w:t>
      </w:r>
      <w:r w:rsidRPr="008545FB">
        <w:rPr>
          <w:rFonts w:eastAsia="標楷體"/>
          <w:color w:val="000000"/>
          <w:kern w:val="2"/>
          <w:sz w:val="20"/>
          <w:szCs w:val="20"/>
          <w:shd w:val="clear" w:color="auto" w:fill="FFFFFF"/>
          <w:lang w:val="zh-TW"/>
        </w:rPr>
        <w:t>2009.12.</w:t>
      </w:r>
      <w:r w:rsidRPr="008545FB">
        <w:rPr>
          <w:rFonts w:eastAsia="標楷體"/>
          <w:color w:val="000000"/>
          <w:kern w:val="2"/>
          <w:sz w:val="20"/>
          <w:szCs w:val="20"/>
          <w:shd w:val="clear" w:color="auto" w:fill="FFFFFF"/>
          <w:lang w:val="zh-TW"/>
        </w:rPr>
        <w:t>護理系修訂</w:t>
      </w:r>
    </w:p>
    <w:tbl>
      <w:tblPr>
        <w:tblW w:w="107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9"/>
        <w:gridCol w:w="1134"/>
        <w:gridCol w:w="708"/>
        <w:gridCol w:w="2977"/>
        <w:gridCol w:w="1418"/>
        <w:gridCol w:w="666"/>
        <w:gridCol w:w="567"/>
        <w:gridCol w:w="567"/>
        <w:gridCol w:w="851"/>
      </w:tblGrid>
      <w:tr w:rsidR="001C6DCA" w:rsidRPr="008545FB" w:rsidTr="001C6DCA">
        <w:trPr>
          <w:trHeight w:val="446"/>
        </w:trPr>
        <w:tc>
          <w:tcPr>
            <w:tcW w:w="811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1C6DCA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評值項目與行為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1C6DCA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成績考核</w:t>
            </w:r>
          </w:p>
        </w:tc>
      </w:tr>
      <w:tr w:rsidR="001C6DCA" w:rsidRPr="008545FB" w:rsidTr="001C6DCA">
        <w:trPr>
          <w:trHeight w:hRule="exact" w:val="282"/>
        </w:trPr>
        <w:tc>
          <w:tcPr>
            <w:tcW w:w="811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配分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自評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老師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護理長</w:t>
            </w:r>
          </w:p>
        </w:tc>
      </w:tr>
      <w:tr w:rsidR="001C6DCA" w:rsidRPr="008545FB" w:rsidTr="001C6DCA">
        <w:trPr>
          <w:trHeight w:val="465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基礎醫學（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5%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應用基本的生理、解剖、病理、藥理、微生物及免疫等的醫學知識。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val="29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慢性病人治療種類、症狀及相關照顧之護理過程。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val="261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護理技術</w:t>
            </w:r>
          </w:p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12%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能正確執行護理技術及各項治療。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val="369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能正確執行給藥技術（三讀五對）。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 xml:space="preserve">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val="25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能正確執行儀器操作。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val="33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能正確完整書寫衛生所紀錄單張。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val="29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5.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能正確執行疫苗監控及管理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603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批判性思考</w:t>
            </w:r>
          </w:p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30%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護理評估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有組織且能正確完整的收集個案及家庭成員生理評估之資料。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66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有組織且能正確完整的收集個案及家庭成員心理評估之資料。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0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能根據評估結果，正確區分主、客觀資料。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70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00" w:hanging="200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資料分析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00" w:hanging="20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能依據學理分析解釋生理評估結果對個案及家庭成員所代表意義義。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 xml:space="preserve">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713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00" w:hanging="20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能依據學理分析解釋心理評估結果對個案及家庭成員所代表意義義。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 xml:space="preserve">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56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line="240" w:lineRule="auto"/>
              <w:ind w:left="200" w:hanging="200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擬訂具體</w:t>
            </w:r>
          </w:p>
          <w:p w:rsidR="001C6DCA" w:rsidRPr="008545FB" w:rsidRDefault="001C6DCA" w:rsidP="00A41DC8">
            <w:pPr>
              <w:autoSpaceDE w:val="0"/>
              <w:autoSpaceDN w:val="0"/>
              <w:snapToGrid w:val="0"/>
              <w:spacing w:line="240" w:lineRule="auto"/>
              <w:ind w:left="200" w:hanging="200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可行護理</w:t>
            </w:r>
          </w:p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00" w:hanging="200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計劃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00" w:hanging="20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能依據個案及家庭成員的症狀與徵象擬訂正確適宜的護理診斷。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292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能依據學理收集引起個案</w:t>
            </w:r>
          </w:p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及家庭成員護理診斷的相關因素。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26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能確立護理診斷之相關因素。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287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能擬訂正確具體可行之護理目標。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290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5.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能依據護理目標擬訂優先次序的護理活動。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280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6.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護理措施需有正確的學理依據。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28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執行計畫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依所擬訂的護理計劃確實執行護理活動。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28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能隨個案情況變化，隨時修改護理計劃。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692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00" w:hanging="200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評價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00" w:hanging="20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能評值護理目標是否達成，並分析未達成的原因。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2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能依據評值的結果修正護理過程。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6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溝通與合作（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8%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" w:hanging="2"/>
              <w:jc w:val="both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能瞭解衛生所團隊之各類角色與功能。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32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" w:hanging="2"/>
              <w:jc w:val="both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適當表達想法並接納他人意見。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33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" w:hanging="2"/>
              <w:jc w:val="both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與醫療團隊共同合作，與建立良好的人際關係。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" w:hanging="2"/>
              <w:jc w:val="both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能與個案和家屬建立治療性關係。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689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倫理（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3%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依據自主、不傷害、行善及公平等倫理原則。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41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關愛</w:t>
            </w:r>
          </w:p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8%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具有關懷行為包括溝通、尊重、知情同意、協助、同理等。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良好護病人際關係。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0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" w:hanging="2"/>
              <w:jc w:val="both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瞭解照顧慢性病患之角色與功能。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11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2" w:hanging="2"/>
              <w:jc w:val="both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主動提供相關預防保健資源。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32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終生學習</w:t>
            </w:r>
          </w:p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8%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認識自己的優缺點，並改進缺點。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口頭及書面資料表達清楚有組織。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58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能充分運用專業資源，積極參與討論，並提出建設性意見。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1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ind w:left="1100" w:hanging="1100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能不斷地學習，以持續獲得新知識、技能。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8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克盡職責</w:t>
            </w:r>
          </w:p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12%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學習態度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: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主動積極，認真學習。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0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小組討論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: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主動參與，經驗分享。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3.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能虛心接受指導，並適時修正。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17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4.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能確實訪視個案。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2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5.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能遵守衛生所及學校實習相關規則。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1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6.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不遲到及早退。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val="370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語言表達</w:t>
            </w:r>
          </w:p>
          <w:p w:rsidR="001C6DCA" w:rsidRPr="008545FB" w:rsidRDefault="001C6DCA" w:rsidP="00A41DC8">
            <w:pPr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(10%)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有意願應用個案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(/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案家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)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習慣的語言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(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國語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/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或方言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)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與之互動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val="536"/>
        </w:trPr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2.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能主動協助中文為第二語言之人士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(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外勞或女性新住民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)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使用健康資源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543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資訊能力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(4%)</w:t>
            </w:r>
          </w:p>
          <w:p w:rsidR="001C6DCA" w:rsidRPr="008545FB" w:rsidRDefault="001C6DCA" w:rsidP="00A41DC8">
            <w:pPr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能操作衛生資訊系統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483"/>
        </w:trPr>
        <w:tc>
          <w:tcPr>
            <w:tcW w:w="8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總計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  <w:tr w:rsidR="001C6DCA" w:rsidRPr="008545FB" w:rsidTr="001C6DCA">
        <w:trPr>
          <w:trHeight w:hRule="exact" w:val="567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校內實習指導老師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實習單位主管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督導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  <w:t>主任</w:t>
            </w:r>
          </w:p>
        </w:tc>
      </w:tr>
      <w:tr w:rsidR="001C6DCA" w:rsidRPr="008545FB" w:rsidTr="001C6DCA">
        <w:trPr>
          <w:trHeight w:hRule="exact" w:val="567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CA" w:rsidRPr="008545FB" w:rsidRDefault="001C6DCA" w:rsidP="00A41DC8">
            <w:pPr>
              <w:autoSpaceDE w:val="0"/>
              <w:autoSpaceDN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  <w:lang w:val="zh-TW"/>
              </w:rPr>
            </w:pPr>
          </w:p>
        </w:tc>
      </w:tr>
    </w:tbl>
    <w:p w:rsidR="001C6DCA" w:rsidRPr="008545FB" w:rsidRDefault="001C6DCA" w:rsidP="001C6DCA">
      <w:pPr>
        <w:autoSpaceDE w:val="0"/>
        <w:autoSpaceDN w:val="0"/>
        <w:spacing w:line="0" w:lineRule="atLeast"/>
        <w:jc w:val="center"/>
        <w:textAlignment w:val="auto"/>
        <w:rPr>
          <w:rFonts w:eastAsia="標楷體"/>
          <w:color w:val="000000"/>
          <w:kern w:val="2"/>
          <w:sz w:val="20"/>
          <w:szCs w:val="20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z w:val="20"/>
          <w:szCs w:val="20"/>
          <w:shd w:val="clear" w:color="auto" w:fill="FFFFFF"/>
          <w:lang w:val="zh-TW"/>
        </w:rPr>
        <w:t>備註：成績總計</w:t>
      </w:r>
      <w:r w:rsidRPr="008545FB">
        <w:rPr>
          <w:color w:val="000000"/>
          <w:kern w:val="2"/>
          <w:sz w:val="20"/>
          <w:szCs w:val="20"/>
          <w:shd w:val="clear" w:color="auto" w:fill="FFFFFF"/>
          <w:lang w:val="zh-TW"/>
        </w:rPr>
        <w:t>-</w:t>
      </w:r>
      <w:r w:rsidRPr="008545FB">
        <w:rPr>
          <w:rFonts w:eastAsia="標楷體"/>
          <w:color w:val="000000"/>
          <w:kern w:val="2"/>
          <w:sz w:val="20"/>
          <w:szCs w:val="20"/>
          <w:shd w:val="clear" w:color="auto" w:fill="FFFFFF"/>
          <w:lang w:val="zh-TW"/>
        </w:rPr>
        <w:t>請由實習指導老師負責。</w:t>
      </w:r>
    </w:p>
    <w:p w:rsidR="001C6DCA" w:rsidRPr="008545FB" w:rsidRDefault="001C6DCA" w:rsidP="001C6DCA">
      <w:pPr>
        <w:autoSpaceDE w:val="0"/>
        <w:autoSpaceDN w:val="0"/>
        <w:adjustRightInd/>
        <w:spacing w:line="240" w:lineRule="auto"/>
        <w:textAlignment w:val="bottom"/>
        <w:rPr>
          <w:rFonts w:eastAsia="標楷體"/>
          <w:b/>
          <w:color w:val="000000"/>
          <w:kern w:val="2"/>
          <w:sz w:val="32"/>
          <w:szCs w:val="32"/>
          <w:shd w:val="clear" w:color="auto" w:fill="FFFFFF"/>
        </w:rPr>
      </w:pPr>
      <w:r w:rsidRPr="008545FB">
        <w:rPr>
          <w:rFonts w:eastAsia="標楷體"/>
          <w:b/>
          <w:bCs/>
          <w:color w:val="000000"/>
          <w:kern w:val="2"/>
          <w:sz w:val="32"/>
          <w:szCs w:val="32"/>
          <w:shd w:val="clear" w:color="auto" w:fill="FFFFFF"/>
          <w:lang w:val="zh-TW"/>
        </w:rPr>
        <w:br w:type="page"/>
      </w:r>
      <w:r w:rsidRPr="008545FB">
        <w:rPr>
          <w:rFonts w:eastAsia="標楷體"/>
          <w:b/>
          <w:bCs/>
          <w:color w:val="000000"/>
          <w:kern w:val="2"/>
          <w:sz w:val="32"/>
          <w:szCs w:val="32"/>
          <w:shd w:val="clear" w:color="auto" w:fill="FFFFFF"/>
          <w:lang w:val="zh-TW"/>
        </w:rPr>
        <w:t>【附件一】</w:t>
      </w:r>
      <w:r w:rsidRPr="008545FB">
        <w:rPr>
          <w:rFonts w:eastAsia="標楷體"/>
          <w:b/>
          <w:color w:val="000000"/>
          <w:kern w:val="2"/>
          <w:sz w:val="32"/>
          <w:szCs w:val="32"/>
          <w:shd w:val="clear" w:color="auto" w:fill="FFFFFF"/>
        </w:rPr>
        <w:t>家庭評估報告格式</w:t>
      </w: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b/>
          <w:bCs/>
          <w:color w:val="000000"/>
          <w:kern w:val="2"/>
          <w:sz w:val="32"/>
          <w:szCs w:val="32"/>
          <w:shd w:val="clear" w:color="auto" w:fill="FFFFFF"/>
        </w:rPr>
      </w:pPr>
    </w:p>
    <w:p w:rsidR="001C6DCA" w:rsidRPr="008545FB" w:rsidRDefault="001C6DCA" w:rsidP="001C6DCA">
      <w:pPr>
        <w:autoSpaceDE w:val="0"/>
        <w:autoSpaceDN w:val="0"/>
        <w:adjustRightInd/>
        <w:spacing w:line="240" w:lineRule="auto"/>
        <w:ind w:leftChars="-118" w:left="-3" w:hangingChars="100" w:hanging="280"/>
        <w:textAlignment w:val="bottom"/>
        <w:rPr>
          <w:rFonts w:eastAsia="標楷體"/>
          <w:color w:val="000000"/>
          <w:kern w:val="2"/>
          <w:sz w:val="28"/>
          <w:shd w:val="clear" w:color="auto" w:fill="FFFFFF"/>
        </w:rPr>
      </w:pP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一、一般資料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:(7%)</w:t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2004"/>
        <w:gridCol w:w="1236"/>
        <w:gridCol w:w="1980"/>
        <w:gridCol w:w="1080"/>
        <w:gridCol w:w="1260"/>
        <w:gridCol w:w="1980"/>
      </w:tblGrid>
      <w:tr w:rsidR="001C6DCA" w:rsidRPr="008545FB" w:rsidTr="00A41DC8">
        <w:tc>
          <w:tcPr>
            <w:tcW w:w="324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ind w:hanging="228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姓名</w:t>
            </w:r>
          </w:p>
        </w:tc>
        <w:tc>
          <w:tcPr>
            <w:tcW w:w="306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性別</w:t>
            </w:r>
          </w:p>
        </w:tc>
        <w:tc>
          <w:tcPr>
            <w:tcW w:w="324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出生日期</w:t>
            </w:r>
          </w:p>
        </w:tc>
      </w:tr>
      <w:tr w:rsidR="001C6DCA" w:rsidRPr="008545FB" w:rsidTr="00A41DC8">
        <w:tc>
          <w:tcPr>
            <w:tcW w:w="324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ind w:hanging="228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職業</w:t>
            </w:r>
          </w:p>
        </w:tc>
        <w:tc>
          <w:tcPr>
            <w:tcW w:w="306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教育程度</w:t>
            </w:r>
          </w:p>
        </w:tc>
        <w:tc>
          <w:tcPr>
            <w:tcW w:w="324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家庭種類</w:t>
            </w:r>
          </w:p>
        </w:tc>
      </w:tr>
      <w:tr w:rsidR="001C6DCA" w:rsidRPr="008545FB" w:rsidTr="00A41DC8">
        <w:tc>
          <w:tcPr>
            <w:tcW w:w="324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ind w:hanging="228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宗教</w:t>
            </w:r>
          </w:p>
        </w:tc>
        <w:tc>
          <w:tcPr>
            <w:tcW w:w="306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體重</w:t>
            </w:r>
          </w:p>
        </w:tc>
        <w:tc>
          <w:tcPr>
            <w:tcW w:w="324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居住鄰里</w:t>
            </w:r>
          </w:p>
        </w:tc>
      </w:tr>
      <w:tr w:rsidR="001C6DCA" w:rsidRPr="008545FB" w:rsidTr="00A41DC8">
        <w:tc>
          <w:tcPr>
            <w:tcW w:w="324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ind w:hanging="370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電話</w:t>
            </w:r>
          </w:p>
        </w:tc>
        <w:tc>
          <w:tcPr>
            <w:tcW w:w="306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訪視日期</w:t>
            </w:r>
          </w:p>
        </w:tc>
        <w:tc>
          <w:tcPr>
            <w:tcW w:w="324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健康史及疾病史</w:t>
            </w:r>
          </w:p>
        </w:tc>
      </w:tr>
      <w:tr w:rsidR="001C6DCA" w:rsidRPr="008545FB" w:rsidTr="00A41DC8">
        <w:tc>
          <w:tcPr>
            <w:tcW w:w="324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ind w:hanging="370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血壓及血糖值</w:t>
            </w:r>
          </w:p>
        </w:tc>
        <w:tc>
          <w:tcPr>
            <w:tcW w:w="3060" w:type="dxa"/>
            <w:gridSpan w:val="2"/>
          </w:tcPr>
          <w:p w:rsidR="001C6DCA" w:rsidRPr="008545FB" w:rsidRDefault="001C6DCA" w:rsidP="001C6DC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/>
              <w:spacing w:line="240" w:lineRule="auto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服藥狀況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(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主、副作用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)</w:t>
            </w:r>
          </w:p>
        </w:tc>
        <w:tc>
          <w:tcPr>
            <w:tcW w:w="3240" w:type="dxa"/>
            <w:gridSpan w:val="2"/>
          </w:tcPr>
          <w:p w:rsidR="001C6DCA" w:rsidRPr="008545FB" w:rsidRDefault="001C6DCA" w:rsidP="00A41DC8">
            <w:pPr>
              <w:autoSpaceDE w:val="0"/>
              <w:autoSpaceDN w:val="0"/>
              <w:spacing w:before="100" w:beforeAutospacing="1" w:after="100" w:afterAutospacing="1"/>
              <w:textAlignment w:val="bottom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</w:tr>
      <w:tr w:rsidR="001C6DCA" w:rsidRPr="008545FB" w:rsidTr="00A41DC8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藥名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用法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(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劑量、用法、起迄時間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作用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副作用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護理要點</w:t>
            </w:r>
          </w:p>
        </w:tc>
      </w:tr>
      <w:tr w:rsidR="001C6DCA" w:rsidRPr="008545FB" w:rsidTr="00A41DC8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</w:tr>
    </w:tbl>
    <w:p w:rsidR="001C6DCA" w:rsidRPr="008545FB" w:rsidRDefault="001C6DCA" w:rsidP="001C6DCA">
      <w:pPr>
        <w:autoSpaceDE w:val="0"/>
        <w:autoSpaceDN w:val="0"/>
        <w:adjustRightInd/>
        <w:spacing w:line="240" w:lineRule="auto"/>
        <w:ind w:leftChars="-118" w:hangingChars="101" w:hanging="283"/>
        <w:textAlignment w:val="bottom"/>
        <w:rPr>
          <w:rFonts w:eastAsia="標楷體"/>
          <w:color w:val="000000"/>
          <w:kern w:val="2"/>
          <w:sz w:val="28"/>
          <w:shd w:val="clear" w:color="auto" w:fill="FFFFFF"/>
        </w:rPr>
      </w:pP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二、家庭評估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:(45%)</w:t>
      </w:r>
    </w:p>
    <w:p w:rsidR="001C6DCA" w:rsidRPr="008545FB" w:rsidRDefault="001C6DCA" w:rsidP="001C6DCA">
      <w:pPr>
        <w:numPr>
          <w:ilvl w:val="0"/>
          <w:numId w:val="4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z w:val="28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家系圖</w:t>
      </w:r>
      <w:r w:rsidRPr="008545FB">
        <w:rPr>
          <w:rFonts w:eastAsia="標楷體"/>
          <w:color w:val="000000"/>
          <w:kern w:val="2"/>
          <w:shd w:val="clear" w:color="auto" w:fill="FFFFFF"/>
        </w:rPr>
        <w:t xml:space="preserve"> (</w:t>
      </w:r>
      <w:r w:rsidRPr="008545FB">
        <w:rPr>
          <w:rFonts w:eastAsia="標楷體"/>
          <w:color w:val="000000"/>
          <w:kern w:val="2"/>
          <w:shd w:val="clear" w:color="auto" w:fill="FFFFFF"/>
        </w:rPr>
        <w:t>至少三代</w:t>
      </w:r>
      <w:r w:rsidRPr="008545FB">
        <w:rPr>
          <w:rFonts w:eastAsia="標楷體"/>
          <w:color w:val="000000"/>
          <w:kern w:val="2"/>
          <w:shd w:val="clear" w:color="auto" w:fill="FFFFFF"/>
        </w:rPr>
        <w:t>)(5%)</w:t>
      </w:r>
    </w:p>
    <w:p w:rsidR="001C6DCA" w:rsidRPr="008545FB" w:rsidRDefault="001C6DCA" w:rsidP="001C6DCA">
      <w:pPr>
        <w:numPr>
          <w:ilvl w:val="0"/>
          <w:numId w:val="4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家庭發展史及發展階段</w:t>
      </w:r>
      <w:r w:rsidRPr="008545FB">
        <w:rPr>
          <w:rFonts w:eastAsia="標楷體"/>
          <w:color w:val="000000"/>
          <w:kern w:val="2"/>
          <w:shd w:val="clear" w:color="auto" w:fill="FFFFFF"/>
        </w:rPr>
        <w:t>(10%)</w:t>
      </w:r>
    </w:p>
    <w:p w:rsidR="001C6DCA" w:rsidRPr="008545FB" w:rsidRDefault="001C6DCA" w:rsidP="001C6DCA">
      <w:pPr>
        <w:numPr>
          <w:ilvl w:val="0"/>
          <w:numId w:val="4"/>
        </w:numPr>
        <w:autoSpaceDE w:val="0"/>
        <w:autoSpaceDN w:val="0"/>
        <w:adjustRightInd/>
        <w:spacing w:line="240" w:lineRule="auto"/>
        <w:ind w:left="284" w:rightChars="-214" w:right="-51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環境資料</w:t>
      </w:r>
      <w:r w:rsidRPr="008545FB">
        <w:rPr>
          <w:rFonts w:eastAsia="標楷體"/>
          <w:color w:val="000000"/>
          <w:kern w:val="2"/>
          <w:shd w:val="clear" w:color="auto" w:fill="FFFFFF"/>
        </w:rPr>
        <w:t>(</w:t>
      </w:r>
      <w:r w:rsidRPr="008545FB">
        <w:rPr>
          <w:rFonts w:eastAsia="標楷體"/>
          <w:color w:val="000000"/>
          <w:kern w:val="2"/>
          <w:shd w:val="clear" w:color="auto" w:fill="FFFFFF"/>
        </w:rPr>
        <w:t>居家特性；鄰居及社區之特性；家庭及社區之互動；家庭的社會支持系統</w:t>
      </w:r>
      <w:r w:rsidRPr="008545FB">
        <w:rPr>
          <w:rFonts w:eastAsia="標楷體"/>
          <w:color w:val="000000"/>
          <w:kern w:val="2"/>
          <w:shd w:val="clear" w:color="auto" w:fill="FFFFFF"/>
        </w:rPr>
        <w:t>)(5%)</w:t>
      </w:r>
    </w:p>
    <w:p w:rsidR="001C6DCA" w:rsidRPr="008545FB" w:rsidRDefault="001C6DCA" w:rsidP="001C6DCA">
      <w:pPr>
        <w:numPr>
          <w:ilvl w:val="0"/>
          <w:numId w:val="4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家庭結構</w:t>
      </w:r>
      <w:r w:rsidRPr="008545FB">
        <w:rPr>
          <w:rFonts w:eastAsia="標楷體"/>
          <w:color w:val="000000"/>
          <w:kern w:val="2"/>
          <w:shd w:val="clear" w:color="auto" w:fill="FFFFFF"/>
        </w:rPr>
        <w:t>(</w:t>
      </w:r>
      <w:r w:rsidRPr="008545FB">
        <w:rPr>
          <w:rFonts w:eastAsia="標楷體"/>
          <w:color w:val="000000"/>
          <w:kern w:val="2"/>
          <w:shd w:val="clear" w:color="auto" w:fill="FFFFFF"/>
        </w:rPr>
        <w:t>溝通型態；角色結構；權力結構；家庭價值觀</w:t>
      </w:r>
      <w:r w:rsidRPr="008545FB">
        <w:rPr>
          <w:rFonts w:eastAsia="標楷體"/>
          <w:color w:val="000000"/>
          <w:kern w:val="2"/>
          <w:shd w:val="clear" w:color="auto" w:fill="FFFFFF"/>
        </w:rPr>
        <w:t>)(10%)</w:t>
      </w:r>
    </w:p>
    <w:p w:rsidR="001C6DCA" w:rsidRPr="008545FB" w:rsidRDefault="001C6DCA" w:rsidP="001C6DCA">
      <w:pPr>
        <w:numPr>
          <w:ilvl w:val="0"/>
          <w:numId w:val="4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家庭功能</w:t>
      </w:r>
      <w:r w:rsidRPr="008545FB">
        <w:rPr>
          <w:rFonts w:eastAsia="標楷體"/>
          <w:color w:val="000000"/>
          <w:kern w:val="2"/>
          <w:shd w:val="clear" w:color="auto" w:fill="FFFFFF"/>
        </w:rPr>
        <w:t>(</w:t>
      </w:r>
      <w:r w:rsidRPr="008545FB">
        <w:rPr>
          <w:rFonts w:eastAsia="標楷體"/>
          <w:color w:val="000000"/>
          <w:kern w:val="2"/>
          <w:shd w:val="clear" w:color="auto" w:fill="FFFFFF"/>
        </w:rPr>
        <w:t>情感；社會化；生育；經濟；健康照護</w:t>
      </w:r>
      <w:r w:rsidRPr="008545FB">
        <w:rPr>
          <w:rFonts w:eastAsia="標楷體"/>
          <w:color w:val="000000"/>
          <w:kern w:val="2"/>
          <w:shd w:val="clear" w:color="auto" w:fill="FFFFFF"/>
        </w:rPr>
        <w:t>)(10%)</w:t>
      </w:r>
    </w:p>
    <w:p w:rsidR="001C6DCA" w:rsidRPr="008545FB" w:rsidRDefault="001C6DCA" w:rsidP="001C6DCA">
      <w:pPr>
        <w:numPr>
          <w:ilvl w:val="0"/>
          <w:numId w:val="4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家庭應付能力</w:t>
      </w:r>
      <w:r w:rsidRPr="008545FB">
        <w:rPr>
          <w:rFonts w:eastAsia="標楷體"/>
          <w:color w:val="000000"/>
          <w:kern w:val="2"/>
          <w:shd w:val="clear" w:color="auto" w:fill="FFFFFF"/>
        </w:rPr>
        <w:t>(5%)</w:t>
      </w:r>
    </w:p>
    <w:p w:rsidR="001C6DCA" w:rsidRPr="008545FB" w:rsidRDefault="001C6DCA" w:rsidP="001C6DCA">
      <w:pPr>
        <w:autoSpaceDE w:val="0"/>
        <w:autoSpaceDN w:val="0"/>
        <w:adjustRightInd/>
        <w:spacing w:line="240" w:lineRule="auto"/>
        <w:textAlignment w:val="bottom"/>
        <w:rPr>
          <w:rFonts w:eastAsia="標楷體"/>
          <w:color w:val="000000"/>
          <w:kern w:val="2"/>
          <w:sz w:val="28"/>
          <w:shd w:val="clear" w:color="auto" w:fill="FFFFFF"/>
        </w:rPr>
      </w:pPr>
    </w:p>
    <w:p w:rsidR="001C6DCA" w:rsidRPr="008545FB" w:rsidRDefault="001C6DCA" w:rsidP="001C6DCA">
      <w:pPr>
        <w:autoSpaceDE w:val="0"/>
        <w:autoSpaceDN w:val="0"/>
        <w:adjustRightInd/>
        <w:spacing w:line="240" w:lineRule="auto"/>
        <w:ind w:leftChars="-118" w:hangingChars="101" w:hanging="283"/>
        <w:textAlignment w:val="bottom"/>
        <w:rPr>
          <w:rFonts w:eastAsia="標楷體"/>
          <w:color w:val="000000"/>
          <w:kern w:val="2"/>
          <w:sz w:val="28"/>
          <w:shd w:val="clear" w:color="auto" w:fill="FFFFFF"/>
        </w:rPr>
      </w:pP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三、護理過程於本家庭之應用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(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依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S.O.A.P.I.E.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形式書寫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)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。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(20%)</w:t>
      </w:r>
    </w:p>
    <w:p w:rsidR="001C6DCA" w:rsidRPr="008545FB" w:rsidRDefault="001C6DCA" w:rsidP="001C6DCA">
      <w:pPr>
        <w:widowControl/>
        <w:numPr>
          <w:ilvl w:val="0"/>
          <w:numId w:val="5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資料收集</w:t>
      </w:r>
      <w:r w:rsidRPr="008545FB">
        <w:rPr>
          <w:rFonts w:eastAsia="標楷體"/>
          <w:color w:val="000000"/>
          <w:kern w:val="2"/>
          <w:shd w:val="clear" w:color="auto" w:fill="FFFFFF"/>
        </w:rPr>
        <w:t>(S.O.)</w:t>
      </w:r>
    </w:p>
    <w:p w:rsidR="001C6DCA" w:rsidRPr="008545FB" w:rsidRDefault="001C6DCA" w:rsidP="001C6DCA">
      <w:pPr>
        <w:widowControl/>
        <w:numPr>
          <w:ilvl w:val="0"/>
          <w:numId w:val="5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問題分析</w:t>
      </w:r>
    </w:p>
    <w:p w:rsidR="001C6DCA" w:rsidRPr="008545FB" w:rsidRDefault="001C6DCA" w:rsidP="001C6DCA">
      <w:pPr>
        <w:widowControl/>
        <w:numPr>
          <w:ilvl w:val="0"/>
          <w:numId w:val="5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護理診斷或健康問題</w:t>
      </w:r>
      <w:r w:rsidRPr="008545FB">
        <w:rPr>
          <w:rFonts w:eastAsia="標楷體"/>
          <w:color w:val="000000"/>
          <w:kern w:val="2"/>
          <w:shd w:val="clear" w:color="auto" w:fill="FFFFFF"/>
        </w:rPr>
        <w:t>(</w:t>
      </w:r>
      <w:r w:rsidRPr="008545FB">
        <w:rPr>
          <w:rFonts w:eastAsia="標楷體"/>
          <w:color w:val="000000"/>
          <w:kern w:val="2"/>
          <w:shd w:val="clear" w:color="auto" w:fill="FFFFFF"/>
        </w:rPr>
        <w:t>個人或家庭</w:t>
      </w:r>
      <w:r w:rsidRPr="008545FB">
        <w:rPr>
          <w:rFonts w:eastAsia="標楷體"/>
          <w:color w:val="000000"/>
          <w:kern w:val="2"/>
          <w:shd w:val="clear" w:color="auto" w:fill="FFFFFF"/>
        </w:rPr>
        <w:t>)/</w:t>
      </w:r>
      <w:r w:rsidRPr="008545FB">
        <w:rPr>
          <w:rFonts w:eastAsia="標楷體"/>
          <w:color w:val="000000"/>
          <w:kern w:val="2"/>
          <w:shd w:val="clear" w:color="auto" w:fill="FFFFFF"/>
        </w:rPr>
        <w:t>導因</w:t>
      </w:r>
    </w:p>
    <w:p w:rsidR="001C6DCA" w:rsidRPr="008545FB" w:rsidRDefault="001C6DCA" w:rsidP="001C6DCA">
      <w:pPr>
        <w:widowControl/>
        <w:numPr>
          <w:ilvl w:val="0"/>
          <w:numId w:val="5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護理目標</w:t>
      </w:r>
    </w:p>
    <w:p w:rsidR="001C6DCA" w:rsidRPr="008545FB" w:rsidRDefault="001C6DCA" w:rsidP="001C6DCA">
      <w:pPr>
        <w:widowControl/>
        <w:numPr>
          <w:ilvl w:val="0"/>
          <w:numId w:val="5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護理活動</w:t>
      </w:r>
    </w:p>
    <w:p w:rsidR="001C6DCA" w:rsidRPr="008545FB" w:rsidRDefault="001C6DCA" w:rsidP="001C6DCA">
      <w:pPr>
        <w:widowControl/>
        <w:numPr>
          <w:ilvl w:val="0"/>
          <w:numId w:val="5"/>
        </w:numPr>
        <w:autoSpaceDE w:val="0"/>
        <w:autoSpaceDN w:val="0"/>
        <w:adjustRightInd/>
        <w:spacing w:line="240" w:lineRule="auto"/>
        <w:ind w:left="284" w:hanging="284"/>
        <w:textAlignment w:val="bottom"/>
        <w:rPr>
          <w:rFonts w:eastAsia="標楷體"/>
          <w:color w:val="000000"/>
          <w:kern w:val="2"/>
          <w:shd w:val="clear" w:color="auto" w:fill="FFFFFF"/>
        </w:rPr>
      </w:pPr>
      <w:r w:rsidRPr="008545FB">
        <w:rPr>
          <w:rFonts w:eastAsia="標楷體"/>
          <w:color w:val="000000"/>
          <w:kern w:val="2"/>
          <w:shd w:val="clear" w:color="auto" w:fill="FFFFFF"/>
        </w:rPr>
        <w:t>評值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9"/>
        <w:gridCol w:w="1512"/>
        <w:gridCol w:w="2182"/>
        <w:gridCol w:w="1976"/>
      </w:tblGrid>
      <w:tr w:rsidR="001C6DCA" w:rsidRPr="008545FB" w:rsidTr="001C6D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1C6DCA">
            <w:pPr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資料收集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br/>
              <w:t>(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主觀資料、客觀資料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健康問題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/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原因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br/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（問題分析）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護理診斷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護理計劃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br/>
              <w:t>(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護理活動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評值</w:t>
            </w:r>
          </w:p>
        </w:tc>
      </w:tr>
      <w:tr w:rsidR="001C6DCA" w:rsidRPr="008545FB" w:rsidTr="001C6D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1C6DCA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主客觀資料中所指出的特定健康問題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/</w:t>
            </w: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造成個案出現主客觀現象的原因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活動的安排應具個別性、時間性且具體可行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CA" w:rsidRPr="008545FB" w:rsidRDefault="001C6DCA" w:rsidP="00A41DC8">
            <w:pPr>
              <w:adjustRightInd/>
              <w:spacing w:before="100" w:beforeAutospacing="1" w:after="100" w:afterAutospacing="1" w:line="240" w:lineRule="auto"/>
              <w:textAlignment w:val="auto"/>
              <w:rPr>
                <w:rFonts w:eastAsia="標楷體"/>
                <w:color w:val="000000"/>
                <w:kern w:val="2"/>
                <w:shd w:val="clear" w:color="auto" w:fill="FFFFFF"/>
              </w:rPr>
            </w:pPr>
            <w:r w:rsidRPr="008545FB">
              <w:rPr>
                <w:rFonts w:eastAsia="標楷體"/>
                <w:color w:val="000000"/>
                <w:kern w:val="2"/>
                <w:shd w:val="clear" w:color="auto" w:fill="FFFFFF"/>
              </w:rPr>
              <w:t>案主的健康問題是否已解決，分析無法達到的原因。</w:t>
            </w:r>
          </w:p>
        </w:tc>
      </w:tr>
    </w:tbl>
    <w:p w:rsidR="001C6DCA" w:rsidRPr="008545FB" w:rsidRDefault="001C6DCA" w:rsidP="001C6DCA">
      <w:pPr>
        <w:adjustRightInd/>
        <w:spacing w:line="240" w:lineRule="auto"/>
        <w:ind w:leftChars="-118" w:hangingChars="101" w:hanging="283"/>
        <w:textAlignment w:val="auto"/>
        <w:rPr>
          <w:rFonts w:eastAsia="標楷體"/>
          <w:color w:val="000000"/>
          <w:kern w:val="2"/>
          <w:sz w:val="28"/>
          <w:shd w:val="clear" w:color="auto" w:fill="FFFFFF"/>
        </w:rPr>
      </w:pP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四、心得。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(3%)</w:t>
      </w:r>
    </w:p>
    <w:p w:rsidR="001C6DCA" w:rsidRPr="008545FB" w:rsidRDefault="001C6DCA" w:rsidP="001C6DCA">
      <w:pPr>
        <w:adjustRightInd/>
        <w:spacing w:line="240" w:lineRule="auto"/>
        <w:ind w:leftChars="-118" w:hangingChars="101" w:hanging="283"/>
        <w:textAlignment w:val="auto"/>
        <w:rPr>
          <w:rFonts w:eastAsia="標楷體"/>
          <w:color w:val="000000"/>
          <w:kern w:val="2"/>
          <w:sz w:val="28"/>
          <w:shd w:val="clear" w:color="auto" w:fill="FFFFFF"/>
        </w:rPr>
      </w:pP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五、參考資料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: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依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A.P.A.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格式書寫，至少三篇期刊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(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不限中、英文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)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。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 xml:space="preserve">(5%) </w:t>
      </w:r>
    </w:p>
    <w:p w:rsidR="001C6DCA" w:rsidRPr="008545FB" w:rsidRDefault="001C6DCA" w:rsidP="001C6DCA">
      <w:pPr>
        <w:autoSpaceDE w:val="0"/>
        <w:autoSpaceDN w:val="0"/>
        <w:adjustRightInd/>
        <w:spacing w:line="240" w:lineRule="auto"/>
        <w:ind w:leftChars="-118" w:hangingChars="101" w:hanging="283"/>
        <w:textAlignment w:val="bottom"/>
        <w:rPr>
          <w:rFonts w:eastAsia="標楷體"/>
          <w:color w:val="000000"/>
          <w:kern w:val="2"/>
          <w:sz w:val="28"/>
          <w:shd w:val="clear" w:color="auto" w:fill="FFFFFF"/>
        </w:rPr>
      </w:pP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六、文獻查證</w:t>
      </w:r>
      <w:r w:rsidRPr="008545FB">
        <w:rPr>
          <w:rFonts w:eastAsia="標楷體"/>
          <w:color w:val="000000"/>
          <w:kern w:val="2"/>
          <w:sz w:val="28"/>
          <w:shd w:val="clear" w:color="auto" w:fill="FFFFFF"/>
        </w:rPr>
        <w:t>(20%)</w:t>
      </w: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b/>
          <w:bCs/>
          <w:color w:val="000000"/>
          <w:kern w:val="2"/>
          <w:sz w:val="32"/>
          <w:szCs w:val="32"/>
          <w:shd w:val="clear" w:color="auto" w:fill="FFFFFF"/>
          <w:lang w:val="zh-TW"/>
        </w:rPr>
      </w:pPr>
      <w:r w:rsidRPr="008545FB">
        <w:rPr>
          <w:rFonts w:eastAsia="標楷體"/>
          <w:b/>
          <w:bCs/>
          <w:color w:val="000000"/>
          <w:kern w:val="2"/>
          <w:sz w:val="32"/>
          <w:szCs w:val="32"/>
          <w:shd w:val="clear" w:color="auto" w:fill="FFFFFF"/>
          <w:lang w:val="zh-TW"/>
        </w:rPr>
        <w:br w:type="page"/>
      </w:r>
      <w:r w:rsidRPr="008545FB">
        <w:rPr>
          <w:rFonts w:eastAsia="標楷體"/>
          <w:b/>
          <w:bCs/>
          <w:color w:val="000000"/>
          <w:kern w:val="2"/>
          <w:sz w:val="32"/>
          <w:szCs w:val="32"/>
          <w:shd w:val="clear" w:color="auto" w:fill="FFFFFF"/>
          <w:lang w:val="zh-TW"/>
        </w:rPr>
        <w:t>【附件二】</w:t>
      </w:r>
      <w:r w:rsidRPr="008545FB">
        <w:rPr>
          <w:rFonts w:eastAsia="標楷體"/>
          <w:b/>
          <w:bCs/>
          <w:color w:val="000000"/>
          <w:kern w:val="2"/>
          <w:sz w:val="28"/>
          <w:szCs w:val="28"/>
          <w:shd w:val="clear" w:color="auto" w:fill="FFFFFF"/>
          <w:lang w:val="zh-TW"/>
        </w:rPr>
        <w:t>團體衛生教育</w:t>
      </w:r>
    </w:p>
    <w:p w:rsidR="001C6DCA" w:rsidRPr="008545FB" w:rsidRDefault="001C6DCA" w:rsidP="001C6DCA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bCs/>
          <w:color w:val="000000"/>
          <w:kern w:val="2"/>
          <w:sz w:val="28"/>
          <w:szCs w:val="28"/>
          <w:shd w:val="clear" w:color="auto" w:fill="FFFFFF"/>
          <w:lang w:val="zh-TW"/>
        </w:rPr>
      </w:pPr>
      <w:r w:rsidRPr="008545FB">
        <w:rPr>
          <w:rFonts w:eastAsia="標楷體"/>
          <w:b/>
          <w:bCs/>
          <w:color w:val="000000"/>
          <w:kern w:val="2"/>
          <w:sz w:val="28"/>
          <w:szCs w:val="28"/>
          <w:shd w:val="clear" w:color="auto" w:fill="FFFFFF"/>
          <w:lang w:val="zh-TW"/>
        </w:rPr>
        <w:t xml:space="preserve">   </w:t>
      </w: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b/>
          <w:bCs/>
          <w:color w:val="000000"/>
          <w:kern w:val="2"/>
          <w:sz w:val="28"/>
          <w:szCs w:val="28"/>
          <w:shd w:val="clear" w:color="auto" w:fill="FFFFFF"/>
          <w:lang w:val="zh-TW"/>
        </w:rPr>
      </w:pP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一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工作分配表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(10%)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。</w:t>
      </w: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二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團衛工作進度表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: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即每項工作預定完成之日期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(15%)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。</w:t>
      </w: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三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團衛教案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</w:t>
      </w:r>
    </w:p>
    <w:p w:rsidR="001C6DCA" w:rsidRPr="008545FB" w:rsidRDefault="001C6DCA" w:rsidP="001C6DCA">
      <w:pPr>
        <w:autoSpaceDE w:val="0"/>
        <w:autoSpaceDN w:val="0"/>
        <w:spacing w:line="240" w:lineRule="auto"/>
        <w:ind w:left="470" w:hanging="470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 1.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單元活動設計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: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教學設計、單元具體目標及重點、教材及準備工作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(10%)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。</w:t>
      </w:r>
    </w:p>
    <w:p w:rsidR="001C6DCA" w:rsidRPr="008545FB" w:rsidRDefault="001C6DCA" w:rsidP="001C6DCA">
      <w:pPr>
        <w:autoSpaceDE w:val="0"/>
        <w:autoSpaceDN w:val="0"/>
        <w:spacing w:line="240" w:lineRule="auto"/>
        <w:ind w:left="470" w:hanging="470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 2.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教學活動內容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: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講師活動、聽眾活動、教具使用、時間控制、教學評量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(20%)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。</w:t>
      </w:r>
    </w:p>
    <w:p w:rsidR="001C6DCA" w:rsidRPr="008545FB" w:rsidRDefault="001C6DCA" w:rsidP="001C6DCA">
      <w:pPr>
        <w:autoSpaceDE w:val="0"/>
        <w:autoSpaceDN w:val="0"/>
        <w:spacing w:line="240" w:lineRule="auto"/>
        <w:ind w:left="470" w:hanging="470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四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團衛當日整體活動</w:t>
      </w: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 1.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場地佈置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(5%)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。</w:t>
      </w: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 2.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團衛進行全程之分工合作情形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(25%)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。</w:t>
      </w: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 3.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場地恢復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(5%)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。</w:t>
      </w:r>
    </w:p>
    <w:p w:rsidR="001C6DCA" w:rsidRPr="008545FB" w:rsidRDefault="001C6DCA" w:rsidP="001C6DC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</w:p>
    <w:p w:rsidR="001C6DCA" w:rsidRPr="008545FB" w:rsidRDefault="001C6DCA" w:rsidP="001C6DCA">
      <w:pPr>
        <w:numPr>
          <w:ilvl w:val="0"/>
          <w:numId w:val="3"/>
        </w:numPr>
        <w:autoSpaceDE w:val="0"/>
        <w:autoSpaceDN w:val="0"/>
        <w:adjustRightInd/>
        <w:spacing w:line="240" w:lineRule="auto"/>
        <w:ind w:left="360" w:hanging="360"/>
        <w:textAlignment w:val="auto"/>
        <w:rPr>
          <w:rFonts w:eastAsia="標楷體"/>
          <w:color w:val="000000"/>
          <w:kern w:val="2"/>
          <w:shd w:val="clear" w:color="auto" w:fill="FFFFFF"/>
          <w:lang w:val="zh-TW"/>
        </w:rPr>
      </w:pP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團衛評值討論會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 xml:space="preserve"> (10%)</w:t>
      </w:r>
      <w:r w:rsidRPr="008545FB">
        <w:rPr>
          <w:rFonts w:eastAsia="標楷體"/>
          <w:color w:val="000000"/>
          <w:kern w:val="2"/>
          <w:shd w:val="clear" w:color="auto" w:fill="FFFFFF"/>
          <w:lang w:val="zh-TW"/>
        </w:rPr>
        <w:t>。</w:t>
      </w:r>
    </w:p>
    <w:p w:rsidR="001C6DCA" w:rsidRPr="008545FB" w:rsidRDefault="001C6DCA" w:rsidP="001C6DCA">
      <w:pPr>
        <w:adjustRightInd/>
        <w:spacing w:line="240" w:lineRule="auto"/>
        <w:textAlignment w:val="auto"/>
        <w:rPr>
          <w:color w:val="000000"/>
          <w:kern w:val="2"/>
          <w:shd w:val="clear" w:color="auto" w:fill="FFFFFF"/>
        </w:rPr>
      </w:pPr>
    </w:p>
    <w:p w:rsidR="001C6DCA" w:rsidRPr="008545FB" w:rsidRDefault="001C6DCA" w:rsidP="001C6DCA">
      <w:pPr>
        <w:adjustRightInd/>
        <w:snapToGrid w:val="0"/>
        <w:spacing w:line="240" w:lineRule="auto"/>
        <w:ind w:leftChars="-1" w:left="-2" w:firstLineChars="150" w:firstLine="360"/>
        <w:jc w:val="center"/>
        <w:textAlignment w:val="auto"/>
        <w:rPr>
          <w:rFonts w:eastAsia="標楷體"/>
          <w:snapToGrid w:val="0"/>
          <w:color w:val="000000"/>
          <w:kern w:val="2"/>
          <w:shd w:val="clear" w:color="auto" w:fill="FFFFFF"/>
        </w:rPr>
      </w:pPr>
    </w:p>
    <w:p w:rsidR="00A41DC8" w:rsidRPr="001C6DCA" w:rsidRDefault="00A41DC8" w:rsidP="001C6DCA">
      <w:pPr>
        <w:widowControl/>
        <w:autoSpaceDE w:val="0"/>
        <w:autoSpaceDN w:val="0"/>
        <w:adjustRightInd/>
        <w:spacing w:line="240" w:lineRule="atLeast"/>
        <w:ind w:right="567"/>
        <w:textAlignment w:val="bottom"/>
        <w:rPr>
          <w:rFonts w:eastAsia="標楷體"/>
          <w:snapToGrid w:val="0"/>
          <w:color w:val="000000"/>
          <w:kern w:val="2"/>
          <w:shd w:val="clear" w:color="auto" w:fill="FFFFFF"/>
        </w:rPr>
      </w:pPr>
    </w:p>
    <w:sectPr w:rsidR="00A41DC8" w:rsidRPr="001C6DCA" w:rsidSect="001C6D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BB" w:rsidRDefault="007357BB">
      <w:pPr>
        <w:spacing w:line="240" w:lineRule="auto"/>
      </w:pPr>
      <w:r>
        <w:separator/>
      </w:r>
    </w:p>
  </w:endnote>
  <w:endnote w:type="continuationSeparator" w:id="0">
    <w:p w:rsidR="007357BB" w:rsidRDefault="00735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D8" w:rsidRDefault="00A41F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FD8" w:rsidRDefault="00A41F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D8" w:rsidRDefault="00A41F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FFB">
      <w:rPr>
        <w:rStyle w:val="a5"/>
        <w:noProof/>
      </w:rPr>
      <w:t>7</w:t>
    </w:r>
    <w:r>
      <w:rPr>
        <w:rStyle w:val="a5"/>
      </w:rPr>
      <w:fldChar w:fldCharType="end"/>
    </w:r>
  </w:p>
  <w:p w:rsidR="00A41FD8" w:rsidRDefault="00A41F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BB" w:rsidRDefault="007357BB">
      <w:pPr>
        <w:spacing w:line="240" w:lineRule="auto"/>
      </w:pPr>
      <w:r>
        <w:separator/>
      </w:r>
    </w:p>
  </w:footnote>
  <w:footnote w:type="continuationSeparator" w:id="0">
    <w:p w:rsidR="007357BB" w:rsidRDefault="00735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C6F"/>
    <w:multiLevelType w:val="hybridMultilevel"/>
    <w:tmpl w:val="99D2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9F6418"/>
    <w:multiLevelType w:val="multilevel"/>
    <w:tmpl w:val="5B4C0EE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C410A5"/>
    <w:multiLevelType w:val="hybridMultilevel"/>
    <w:tmpl w:val="B06E0C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30792A"/>
    <w:multiLevelType w:val="hybridMultilevel"/>
    <w:tmpl w:val="33165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180110"/>
    <w:multiLevelType w:val="singleLevel"/>
    <w:tmpl w:val="E23A698C"/>
    <w:lvl w:ilvl="0">
      <w:start w:val="5"/>
      <w:numFmt w:val="decimal"/>
      <w:lvlText w:val="%1."/>
      <w:legacy w:legacy="1" w:legacySpace="0" w:legacyIndent="360"/>
      <w:lvlJc w:val="left"/>
      <w:rPr>
        <w:rFonts w:ascii="標楷體" w:eastAsia="標楷體" w:hAnsi="標楷體" w:hint="eastAsia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CA"/>
    <w:rsid w:val="00026FFD"/>
    <w:rsid w:val="000C20C8"/>
    <w:rsid w:val="00130FBC"/>
    <w:rsid w:val="00132FFB"/>
    <w:rsid w:val="00184BD4"/>
    <w:rsid w:val="001B0F45"/>
    <w:rsid w:val="001B1F01"/>
    <w:rsid w:val="001C6DCA"/>
    <w:rsid w:val="002148E5"/>
    <w:rsid w:val="00217ED6"/>
    <w:rsid w:val="002275C6"/>
    <w:rsid w:val="00277CA2"/>
    <w:rsid w:val="0029244B"/>
    <w:rsid w:val="002B2DF0"/>
    <w:rsid w:val="002E6872"/>
    <w:rsid w:val="003055DB"/>
    <w:rsid w:val="0036575F"/>
    <w:rsid w:val="0045435D"/>
    <w:rsid w:val="004745D4"/>
    <w:rsid w:val="005622C1"/>
    <w:rsid w:val="005A500E"/>
    <w:rsid w:val="005C229A"/>
    <w:rsid w:val="005F3C19"/>
    <w:rsid w:val="00712790"/>
    <w:rsid w:val="007327A5"/>
    <w:rsid w:val="007345D6"/>
    <w:rsid w:val="007357BB"/>
    <w:rsid w:val="0078566C"/>
    <w:rsid w:val="007E3C90"/>
    <w:rsid w:val="00825D14"/>
    <w:rsid w:val="00890167"/>
    <w:rsid w:val="008B76A1"/>
    <w:rsid w:val="00960671"/>
    <w:rsid w:val="009822CE"/>
    <w:rsid w:val="00A41DC8"/>
    <w:rsid w:val="00A41FD8"/>
    <w:rsid w:val="00A660F5"/>
    <w:rsid w:val="00AD1FFB"/>
    <w:rsid w:val="00AE58C2"/>
    <w:rsid w:val="00AF70E9"/>
    <w:rsid w:val="00B65BE8"/>
    <w:rsid w:val="00BA384E"/>
    <w:rsid w:val="00C22AA0"/>
    <w:rsid w:val="00C90071"/>
    <w:rsid w:val="00CB4F45"/>
    <w:rsid w:val="00D2108F"/>
    <w:rsid w:val="00E24C9C"/>
    <w:rsid w:val="00ED254F"/>
    <w:rsid w:val="00F1483F"/>
    <w:rsid w:val="00F22E63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6F1FEA-C07F-45DD-B7D3-5FDFC75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C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DC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C6DC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1C6DCA"/>
  </w:style>
  <w:style w:type="character" w:styleId="a6">
    <w:name w:val="Hyperlink"/>
    <w:rsid w:val="001C6DC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1DC8"/>
    <w:rPr>
      <w:rFonts w:ascii="Times New Roman" w:eastAsia="新細明體" w:hAnsi="Times New Roman" w:cs="Times New Roman"/>
      <w:kern w:val="0"/>
      <w:sz w:val="20"/>
      <w:szCs w:val="20"/>
    </w:rPr>
  </w:style>
  <w:style w:type="table" w:styleId="a9">
    <w:name w:val="Table Grid"/>
    <w:basedOn w:val="a1"/>
    <w:rsid w:val="00A41D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55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55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g5966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1078</Words>
  <Characters>6150</Characters>
  <Application>Microsoft Office Word</Application>
  <DocSecurity>4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</dc:creator>
  <cp:lastModifiedBy>SUN</cp:lastModifiedBy>
  <cp:revision>2</cp:revision>
  <dcterms:created xsi:type="dcterms:W3CDTF">2015-12-25T02:41:00Z</dcterms:created>
  <dcterms:modified xsi:type="dcterms:W3CDTF">2015-12-25T02:41:00Z</dcterms:modified>
</cp:coreProperties>
</file>